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5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990"/>
        <w:gridCol w:w="5481"/>
        <w:gridCol w:w="1426"/>
        <w:gridCol w:w="914"/>
      </w:tblGrid>
      <w:tr w:rsidR="00C80B04" w:rsidRPr="00C36D04" w14:paraId="785464A9" w14:textId="77777777" w:rsidTr="00FC7D3E">
        <w:tc>
          <w:tcPr>
            <w:tcW w:w="10799" w:type="dxa"/>
            <w:gridSpan w:val="4"/>
          </w:tcPr>
          <w:p w14:paraId="7CBDE45C" w14:textId="33A73589" w:rsidR="00C80B04" w:rsidRPr="00C36D04" w:rsidRDefault="00C1769A" w:rsidP="00C80B04">
            <w:pPr>
              <w:pStyle w:val="Title"/>
              <w:rPr>
                <w:rFonts w:asciiTheme="minorHAnsi" w:hAnsiTheme="minorHAnsi" w:cstheme="minorHAnsi"/>
              </w:rPr>
            </w:pPr>
            <w:r w:rsidRPr="00C36D04">
              <w:rPr>
                <w:rFonts w:asciiTheme="minorHAnsi" w:hAnsiTheme="minorHAnsi" w:cstheme="minorHAnsi"/>
                <w:noProof/>
              </w:rPr>
              <w:drawing>
                <wp:inline distT="0" distB="0" distL="0" distR="0" wp14:anchorId="1C49A8E1" wp14:editId="643417A0">
                  <wp:extent cx="3832860" cy="1426427"/>
                  <wp:effectExtent l="0" t="0" r="0"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2742" cy="1430105"/>
                          </a:xfrm>
                          <a:prstGeom prst="rect">
                            <a:avLst/>
                          </a:prstGeom>
                        </pic:spPr>
                      </pic:pic>
                    </a:graphicData>
                  </a:graphic>
                </wp:inline>
              </w:drawing>
            </w:r>
          </w:p>
          <w:p w14:paraId="6C89AA3A" w14:textId="435F21F9" w:rsidR="00C122A7" w:rsidRPr="00C36D04" w:rsidRDefault="00C1769A" w:rsidP="00C122A7">
            <w:pPr>
              <w:pStyle w:val="Title"/>
              <w:rPr>
                <w:rFonts w:asciiTheme="minorHAnsi" w:hAnsiTheme="minorHAnsi" w:cstheme="minorHAnsi"/>
              </w:rPr>
            </w:pPr>
            <w:r w:rsidRPr="00C36D04">
              <w:rPr>
                <w:rFonts w:asciiTheme="minorHAnsi" w:hAnsiTheme="minorHAnsi" w:cstheme="minorHAnsi"/>
                <w:noProof/>
                <w:lang w:bidi="en-GB"/>
              </w:rPr>
              <w:drawing>
                <wp:inline distT="0" distB="0" distL="0" distR="0" wp14:anchorId="2386A137" wp14:editId="597E5CE0">
                  <wp:extent cx="5501640" cy="4023360"/>
                  <wp:effectExtent l="0" t="0" r="381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cstate="print">
                            <a:duotone>
                              <a:prstClr val="black"/>
                              <a:srgbClr val="003366">
                                <a:tint val="45000"/>
                                <a:satMod val="400000"/>
                              </a:srgbClr>
                            </a:duotone>
                            <a:extLst>
                              <a:ext uri="{28A0092B-C50C-407E-A947-70E740481C1C}">
                                <a14:useLocalDpi xmlns:a14="http://schemas.microsoft.com/office/drawing/2010/main" val="0"/>
                              </a:ext>
                            </a:extLst>
                          </a:blip>
                          <a:stretch>
                            <a:fillRect/>
                          </a:stretch>
                        </pic:blipFill>
                        <pic:spPr bwMode="auto">
                          <a:xfrm>
                            <a:off x="0" y="0"/>
                            <a:ext cx="5501640" cy="4023360"/>
                          </a:xfrm>
                          <a:prstGeom prst="rect">
                            <a:avLst/>
                          </a:prstGeom>
                          <a:ln>
                            <a:noFill/>
                          </a:ln>
                          <a:extLst>
                            <a:ext uri="{53640926-AAD7-44D8-BBD7-CCE9431645EC}">
                              <a14:shadowObscured xmlns:a14="http://schemas.microsoft.com/office/drawing/2010/main"/>
                            </a:ext>
                          </a:extLst>
                        </pic:spPr>
                      </pic:pic>
                    </a:graphicData>
                  </a:graphic>
                </wp:inline>
              </w:drawing>
            </w:r>
          </w:p>
        </w:tc>
      </w:tr>
      <w:tr w:rsidR="00503ADE" w:rsidRPr="00C36D04" w14:paraId="4E6618B7" w14:textId="77777777" w:rsidTr="00FC7D3E">
        <w:tc>
          <w:tcPr>
            <w:tcW w:w="2696" w:type="dxa"/>
            <w:shd w:val="clear" w:color="auto" w:fill="auto"/>
            <w:vAlign w:val="center"/>
          </w:tcPr>
          <w:p w14:paraId="58A69DB5" w14:textId="77777777" w:rsidR="00C80B04" w:rsidRPr="00C36D04" w:rsidRDefault="00C80B04" w:rsidP="00C80B04">
            <w:pPr>
              <w:tabs>
                <w:tab w:val="left" w:pos="1032"/>
              </w:tabs>
              <w:spacing w:before="0" w:after="0"/>
              <w:jc w:val="center"/>
              <w:rPr>
                <w:rFonts w:cstheme="minorHAnsi"/>
                <w:sz w:val="10"/>
              </w:rPr>
            </w:pPr>
          </w:p>
        </w:tc>
        <w:tc>
          <w:tcPr>
            <w:tcW w:w="5684" w:type="dxa"/>
            <w:shd w:val="clear" w:color="auto" w:fill="003366"/>
            <w:vAlign w:val="center"/>
          </w:tcPr>
          <w:p w14:paraId="0AFCFB67" w14:textId="77777777" w:rsidR="00C80B04" w:rsidRPr="00C36D04" w:rsidRDefault="00C80B04" w:rsidP="00C80B04">
            <w:pPr>
              <w:tabs>
                <w:tab w:val="left" w:pos="1032"/>
              </w:tabs>
              <w:spacing w:before="0" w:after="0"/>
              <w:jc w:val="center"/>
              <w:rPr>
                <w:rFonts w:cstheme="minorHAnsi"/>
                <w:sz w:val="10"/>
              </w:rPr>
            </w:pPr>
          </w:p>
        </w:tc>
        <w:tc>
          <w:tcPr>
            <w:tcW w:w="2419" w:type="dxa"/>
            <w:gridSpan w:val="2"/>
            <w:shd w:val="clear" w:color="auto" w:fill="auto"/>
            <w:vAlign w:val="center"/>
          </w:tcPr>
          <w:p w14:paraId="26455F4F" w14:textId="77777777" w:rsidR="00C80B04" w:rsidRPr="00C36D04" w:rsidRDefault="00C80B04" w:rsidP="00C80B04">
            <w:pPr>
              <w:tabs>
                <w:tab w:val="left" w:pos="1032"/>
              </w:tabs>
              <w:spacing w:before="0" w:after="0"/>
              <w:jc w:val="center"/>
              <w:rPr>
                <w:rFonts w:cstheme="minorHAnsi"/>
                <w:sz w:val="10"/>
              </w:rPr>
            </w:pPr>
          </w:p>
        </w:tc>
      </w:tr>
      <w:tr w:rsidR="00C80B04" w:rsidRPr="00C36D04" w14:paraId="479DD15E" w14:textId="77777777" w:rsidTr="00FC7D3E">
        <w:tc>
          <w:tcPr>
            <w:tcW w:w="10799" w:type="dxa"/>
            <w:gridSpan w:val="4"/>
            <w:vAlign w:val="center"/>
          </w:tcPr>
          <w:p w14:paraId="1E330CDF" w14:textId="77777777" w:rsidR="002C73B6" w:rsidRDefault="00FE41B0" w:rsidP="002C73B6">
            <w:pPr>
              <w:pStyle w:val="Title"/>
              <w:rPr>
                <w:rFonts w:ascii="Franklin Gothic Book" w:hAnsi="Franklin Gothic Book" w:cstheme="minorHAnsi"/>
                <w:color w:val="002060"/>
                <w:sz w:val="72"/>
                <w:szCs w:val="72"/>
              </w:rPr>
            </w:pPr>
            <w:r w:rsidRPr="00327ECE">
              <w:rPr>
                <w:rFonts w:ascii="Franklin Gothic Book" w:hAnsi="Franklin Gothic Book" w:cstheme="minorHAnsi"/>
                <w:color w:val="002060"/>
                <w:sz w:val="72"/>
                <w:szCs w:val="72"/>
              </w:rPr>
              <w:t xml:space="preserve">Anti-Bullying Policy for Baseball </w:t>
            </w:r>
          </w:p>
          <w:p w14:paraId="5FAA2DF0" w14:textId="6627C164" w:rsidR="00C80B04" w:rsidRPr="00327ECE" w:rsidRDefault="00FE41B0" w:rsidP="002C73B6">
            <w:pPr>
              <w:pStyle w:val="Title"/>
              <w:rPr>
                <w:rFonts w:ascii="Franklin Gothic Book" w:hAnsi="Franklin Gothic Book" w:cstheme="minorHAnsi"/>
                <w:color w:val="002060"/>
                <w:sz w:val="72"/>
                <w:szCs w:val="72"/>
              </w:rPr>
            </w:pPr>
            <w:r w:rsidRPr="00327ECE">
              <w:rPr>
                <w:rFonts w:ascii="Franklin Gothic Book" w:hAnsi="Franklin Gothic Book" w:cstheme="minorHAnsi"/>
                <w:color w:val="002060"/>
                <w:sz w:val="72"/>
                <w:szCs w:val="72"/>
              </w:rPr>
              <w:t>and Softball</w:t>
            </w:r>
          </w:p>
          <w:p w14:paraId="7843051F" w14:textId="77777777" w:rsidR="00085592" w:rsidRDefault="00085592" w:rsidP="00327ECE">
            <w:pPr>
              <w:jc w:val="center"/>
              <w:rPr>
                <w:rFonts w:cstheme="minorHAnsi"/>
                <w:b/>
                <w:bCs/>
                <w:color w:val="002060"/>
                <w:sz w:val="72"/>
                <w:szCs w:val="72"/>
              </w:rPr>
            </w:pPr>
          </w:p>
          <w:p w14:paraId="3DCEF51B" w14:textId="63200D46" w:rsidR="00327ECE" w:rsidRPr="00C36D04" w:rsidRDefault="00327ECE" w:rsidP="00327ECE">
            <w:pPr>
              <w:jc w:val="center"/>
              <w:rPr>
                <w:rFonts w:cstheme="minorHAnsi"/>
              </w:rPr>
            </w:pPr>
          </w:p>
        </w:tc>
      </w:tr>
      <w:tr w:rsidR="005C3F86" w:rsidRPr="00C36D04" w14:paraId="23F7AB34" w14:textId="77777777" w:rsidTr="00FC7D3E">
        <w:tc>
          <w:tcPr>
            <w:tcW w:w="10799" w:type="dxa"/>
            <w:gridSpan w:val="4"/>
            <w:vAlign w:val="center"/>
          </w:tcPr>
          <w:p w14:paraId="01869B12" w14:textId="0A20111A" w:rsidR="006B012B" w:rsidRPr="00C36D04" w:rsidRDefault="006B012B" w:rsidP="00085592">
            <w:pPr>
              <w:pStyle w:val="Heading2"/>
              <w:rPr>
                <w:rFonts w:asciiTheme="minorHAnsi" w:hAnsiTheme="minorHAnsi" w:cstheme="minorHAnsi"/>
              </w:rPr>
            </w:pPr>
          </w:p>
        </w:tc>
      </w:tr>
      <w:tr w:rsidR="00C1769A" w:rsidRPr="00C36D04" w14:paraId="22F2027B" w14:textId="77777777" w:rsidTr="00FC7D3E">
        <w:trPr>
          <w:gridAfter w:val="1"/>
          <w:wAfter w:w="938" w:type="dxa"/>
        </w:trPr>
        <w:tc>
          <w:tcPr>
            <w:tcW w:w="9861" w:type="dxa"/>
            <w:gridSpan w:val="3"/>
            <w:vAlign w:val="center"/>
          </w:tcPr>
          <w:p w14:paraId="60301F90" w14:textId="174F3C51" w:rsidR="00D25FA9" w:rsidRPr="00327ECE" w:rsidRDefault="000415A0" w:rsidP="00D25FA9">
            <w:pPr>
              <w:shd w:val="clear" w:color="auto" w:fill="FFFFFF"/>
              <w:spacing w:after="0" w:line="240" w:lineRule="auto"/>
              <w:outlineLvl w:val="0"/>
              <w:rPr>
                <w:rFonts w:ascii="Franklin Gothic Book" w:eastAsia="Times New Roman" w:hAnsi="Franklin Gothic Book" w:cs="Calibri Light"/>
                <w:color w:val="808080" w:themeColor="background1" w:themeShade="80"/>
                <w:kern w:val="36"/>
                <w:szCs w:val="24"/>
                <w:lang w:eastAsia="en-GB"/>
              </w:rPr>
            </w:pPr>
            <w:r w:rsidRPr="00327ECE">
              <w:rPr>
                <w:rFonts w:ascii="Franklin Gothic Book" w:eastAsia="Times New Roman" w:hAnsi="Franklin Gothic Book" w:cs="Calibri Light"/>
                <w:color w:val="808080" w:themeColor="background1" w:themeShade="80"/>
                <w:kern w:val="36"/>
                <w:szCs w:val="24"/>
                <w:lang w:eastAsia="en-GB"/>
              </w:rPr>
              <w:lastRenderedPageBreak/>
              <w:t xml:space="preserve">Equality, </w:t>
            </w:r>
            <w:r w:rsidR="008E05F6" w:rsidRPr="00327ECE">
              <w:rPr>
                <w:rFonts w:ascii="Franklin Gothic Book" w:eastAsia="Times New Roman" w:hAnsi="Franklin Gothic Book" w:cs="Calibri Light"/>
                <w:color w:val="808080" w:themeColor="background1" w:themeShade="80"/>
                <w:kern w:val="36"/>
                <w:szCs w:val="24"/>
                <w:lang w:eastAsia="en-GB"/>
              </w:rPr>
              <w:t>Diversity and Inclusion (EDI)</w:t>
            </w:r>
          </w:p>
          <w:p w14:paraId="3137CFF3" w14:textId="6288E52C" w:rsidR="00D25FA9" w:rsidRPr="00327ECE" w:rsidRDefault="00EA49B1" w:rsidP="00D25FA9">
            <w:pPr>
              <w:shd w:val="clear" w:color="auto" w:fill="FFFFFF"/>
              <w:spacing w:before="100" w:beforeAutospacing="1" w:after="100" w:afterAutospacing="1" w:line="240" w:lineRule="auto"/>
              <w:outlineLvl w:val="3"/>
              <w:rPr>
                <w:rFonts w:ascii="Calibri Light" w:eastAsia="Times New Roman" w:hAnsi="Calibri Light" w:cs="Calibri Light"/>
                <w:color w:val="808080" w:themeColor="background1" w:themeShade="80"/>
                <w:szCs w:val="24"/>
                <w:lang w:eastAsia="en-GB"/>
              </w:rPr>
            </w:pPr>
            <w:r w:rsidRPr="00327ECE">
              <w:rPr>
                <w:rFonts w:ascii="Calibri Light" w:eastAsia="Times New Roman" w:hAnsi="Calibri Light" w:cs="Calibri Light"/>
                <w:color w:val="808080" w:themeColor="background1" w:themeShade="80"/>
                <w:szCs w:val="24"/>
                <w:lang w:eastAsia="en-GB"/>
              </w:rPr>
              <w:t xml:space="preserve">Equality, </w:t>
            </w:r>
            <w:r w:rsidR="007B3508">
              <w:rPr>
                <w:rFonts w:ascii="Calibri Light" w:eastAsia="Times New Roman" w:hAnsi="Calibri Light" w:cs="Calibri Light"/>
                <w:color w:val="808080" w:themeColor="background1" w:themeShade="80"/>
                <w:szCs w:val="24"/>
                <w:lang w:eastAsia="en-GB"/>
              </w:rPr>
              <w:t>D</w:t>
            </w:r>
            <w:r w:rsidRPr="00327ECE">
              <w:rPr>
                <w:rFonts w:ascii="Calibri Light" w:eastAsia="Times New Roman" w:hAnsi="Calibri Light" w:cs="Calibri Light"/>
                <w:color w:val="808080" w:themeColor="background1" w:themeShade="80"/>
                <w:szCs w:val="24"/>
                <w:lang w:eastAsia="en-GB"/>
              </w:rPr>
              <w:t xml:space="preserve">iversity and </w:t>
            </w:r>
            <w:r w:rsidR="007B3508">
              <w:rPr>
                <w:rFonts w:ascii="Calibri Light" w:eastAsia="Times New Roman" w:hAnsi="Calibri Light" w:cs="Calibri Light"/>
                <w:color w:val="808080" w:themeColor="background1" w:themeShade="80"/>
                <w:szCs w:val="24"/>
                <w:lang w:eastAsia="en-GB"/>
              </w:rPr>
              <w:t>I</w:t>
            </w:r>
            <w:r w:rsidRPr="00327ECE">
              <w:rPr>
                <w:rFonts w:ascii="Calibri Light" w:eastAsia="Times New Roman" w:hAnsi="Calibri Light" w:cs="Calibri Light"/>
                <w:color w:val="808080" w:themeColor="background1" w:themeShade="80"/>
                <w:szCs w:val="24"/>
                <w:lang w:eastAsia="en-GB"/>
              </w:rPr>
              <w:t>nclusion (EDI)</w:t>
            </w:r>
            <w:r w:rsidR="00D25FA9" w:rsidRPr="00327ECE">
              <w:rPr>
                <w:rFonts w:ascii="Calibri Light" w:eastAsia="Times New Roman" w:hAnsi="Calibri Light" w:cs="Calibri Light"/>
                <w:color w:val="808080" w:themeColor="background1" w:themeShade="80"/>
                <w:szCs w:val="24"/>
                <w:lang w:eastAsia="en-GB"/>
              </w:rPr>
              <w:t xml:space="preserve"> ensures fair treatment and opportunity for all. It aims to eradicate prejudice and discrimination on the basis of an individual or group of individuals’ protected characteristics</w:t>
            </w:r>
            <w:r w:rsidR="00887C2D" w:rsidRPr="00327ECE">
              <w:rPr>
                <w:rFonts w:ascii="Calibri Light" w:eastAsia="Times New Roman" w:hAnsi="Calibri Light" w:cs="Calibri Light"/>
                <w:color w:val="808080" w:themeColor="background1" w:themeShade="80"/>
                <w:szCs w:val="24"/>
                <w:lang w:eastAsia="en-GB"/>
              </w:rPr>
              <w:t xml:space="preserve"> </w:t>
            </w:r>
            <w:r w:rsidR="00846F3A" w:rsidRPr="00327ECE">
              <w:rPr>
                <w:rFonts w:ascii="Calibri Light" w:eastAsia="Times New Roman" w:hAnsi="Calibri Light" w:cs="Calibri Light"/>
                <w:color w:val="808080" w:themeColor="background1" w:themeShade="80"/>
                <w:szCs w:val="24"/>
                <w:lang w:eastAsia="en-GB"/>
              </w:rPr>
              <w:t>(please see the equality, diversity and inclusion (EDI) policy for further detail)</w:t>
            </w:r>
          </w:p>
          <w:p w14:paraId="453161B0" w14:textId="77777777" w:rsidR="00D25FA9" w:rsidRPr="00327ECE" w:rsidRDefault="00D25FA9" w:rsidP="00D25FA9">
            <w:pPr>
              <w:shd w:val="clear" w:color="auto" w:fill="FFFFFF"/>
              <w:spacing w:before="100" w:beforeAutospacing="1" w:after="100" w:afterAutospacing="1" w:line="240" w:lineRule="auto"/>
              <w:outlineLvl w:val="3"/>
              <w:rPr>
                <w:rFonts w:ascii="Calibri Light" w:eastAsia="Times New Roman" w:hAnsi="Calibri Light" w:cs="Calibri Light"/>
                <w:color w:val="808080" w:themeColor="background1" w:themeShade="80"/>
                <w:szCs w:val="24"/>
                <w:lang w:eastAsia="en-GB"/>
              </w:rPr>
            </w:pPr>
            <w:r w:rsidRPr="00327ECE">
              <w:rPr>
                <w:rFonts w:ascii="Calibri Light" w:eastAsia="Times New Roman" w:hAnsi="Calibri Light" w:cs="Calibri Light"/>
                <w:color w:val="808080" w:themeColor="background1" w:themeShade="80"/>
                <w:szCs w:val="24"/>
                <w:lang w:eastAsia="en-GB"/>
              </w:rPr>
              <w:t>BaseballSoftball</w:t>
            </w:r>
            <w:r w:rsidRPr="00327ECE">
              <w:rPr>
                <w:rFonts w:ascii="Calibri Light" w:eastAsia="Times New Roman" w:hAnsi="Calibri Light" w:cs="Calibri Light"/>
                <w:i/>
                <w:iCs/>
                <w:color w:val="808080" w:themeColor="background1" w:themeShade="80"/>
                <w:szCs w:val="24"/>
                <w:lang w:eastAsia="en-GB"/>
              </w:rPr>
              <w:t>UK</w:t>
            </w:r>
            <w:r w:rsidRPr="00327ECE">
              <w:rPr>
                <w:rFonts w:ascii="Calibri Light" w:eastAsia="Times New Roman" w:hAnsi="Calibri Light" w:cs="Calibri Light"/>
                <w:color w:val="808080" w:themeColor="background1" w:themeShade="80"/>
                <w:szCs w:val="24"/>
                <w:lang w:eastAsia="en-GB"/>
              </w:rPr>
              <w:t xml:space="preserve"> takes seriously its role in recognising and removing any barriers faced by people involved or wanting to be involved in our sports, in any capacity, to ensure the culture of our sports are improved to one that values diversity and enables the full involvement of disadvantaged groups in every aspect of our sports.</w:t>
            </w:r>
          </w:p>
          <w:p w14:paraId="1467C4DA" w14:textId="127D7090" w:rsidR="00FC7D3E" w:rsidRPr="00327ECE" w:rsidRDefault="00FC7D3E" w:rsidP="00FC7D3E">
            <w:pPr>
              <w:rPr>
                <w:rFonts w:ascii="Franklin Gothic Book" w:hAnsi="Franklin Gothic Book" w:cs="Calibri Light"/>
                <w:b/>
                <w:bCs/>
                <w:color w:val="auto"/>
                <w:szCs w:val="24"/>
              </w:rPr>
            </w:pPr>
            <w:r w:rsidRPr="00327ECE">
              <w:rPr>
                <w:rFonts w:ascii="Franklin Gothic Book" w:hAnsi="Franklin Gothic Book" w:cs="Calibri Light"/>
                <w:b/>
                <w:bCs/>
                <w:color w:val="auto"/>
                <w:szCs w:val="24"/>
              </w:rPr>
              <w:t>I</w:t>
            </w:r>
            <w:r w:rsidR="005E0CA8" w:rsidRPr="00327ECE">
              <w:rPr>
                <w:rFonts w:ascii="Franklin Gothic Book" w:hAnsi="Franklin Gothic Book" w:cs="Calibri Light"/>
                <w:b/>
                <w:bCs/>
                <w:color w:val="auto"/>
                <w:szCs w:val="24"/>
              </w:rPr>
              <w:t>NTRODUCTION</w:t>
            </w:r>
          </w:p>
          <w:p w14:paraId="6BF79478" w14:textId="77777777" w:rsidR="00FC7D3E" w:rsidRPr="00327ECE" w:rsidRDefault="00FC7D3E" w:rsidP="00FC7D3E">
            <w:pPr>
              <w:pStyle w:val="BodyText"/>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Sport can and does have a powerful and positive influence on its participants, especially young people.  Not only can it provide opportunities for enjoyment and achievement, it can also develop valuable qualities such as self-esteem, leadership and teamwork.  These positive effects can only take place if sport is in the hands of those who place the welfare of all participants first and adopt practices that support, protect and empower them.</w:t>
            </w:r>
          </w:p>
          <w:p w14:paraId="14079F0E" w14:textId="1B9DFD11" w:rsidR="00FC7D3E" w:rsidRPr="00327ECE" w:rsidRDefault="00FC7D3E" w:rsidP="00FC7D3E">
            <w:pPr>
              <w:pStyle w:val="BodyText"/>
              <w:rPr>
                <w:rFonts w:ascii="Calibri Light" w:eastAsiaTheme="minorEastAsia" w:hAnsi="Calibri Light" w:cs="Calibri Light"/>
                <w:b w:val="0"/>
                <w:color w:val="auto"/>
                <w:szCs w:val="24"/>
              </w:rPr>
            </w:pPr>
            <w:r w:rsidRPr="00327ECE">
              <w:rPr>
                <w:rFonts w:ascii="Calibri Light" w:hAnsi="Calibri Light" w:cs="Calibri Light"/>
                <w:color w:val="auto"/>
                <w:szCs w:val="24"/>
              </w:rPr>
              <w:br/>
            </w:r>
            <w:r w:rsidRPr="00327ECE">
              <w:rPr>
                <w:rFonts w:ascii="Calibri Light" w:eastAsiaTheme="minorEastAsia" w:hAnsi="Calibri Light" w:cs="Calibri Light"/>
                <w:b w:val="0"/>
                <w:color w:val="auto"/>
                <w:szCs w:val="24"/>
              </w:rPr>
              <w:t>The reality</w:t>
            </w:r>
            <w:r w:rsidR="004B75B4" w:rsidRPr="00327ECE">
              <w:rPr>
                <w:rFonts w:ascii="Calibri Light" w:eastAsiaTheme="minorEastAsia" w:hAnsi="Calibri Light" w:cs="Calibri Light"/>
                <w:b w:val="0"/>
                <w:color w:val="auto"/>
                <w:szCs w:val="24"/>
              </w:rPr>
              <w:t xml:space="preserve"> </w:t>
            </w:r>
            <w:r w:rsidRPr="00327ECE">
              <w:rPr>
                <w:rFonts w:ascii="Calibri Light" w:eastAsiaTheme="minorEastAsia" w:hAnsi="Calibri Light" w:cs="Calibri Light"/>
                <w:b w:val="0"/>
                <w:color w:val="auto"/>
                <w:szCs w:val="24"/>
              </w:rPr>
              <w:t>however, is that abuse does take place in sport</w:t>
            </w:r>
            <w:r w:rsidR="00352844" w:rsidRPr="00327ECE">
              <w:rPr>
                <w:rFonts w:ascii="Calibri Light" w:eastAsiaTheme="minorEastAsia" w:hAnsi="Calibri Light" w:cs="Calibri Light"/>
                <w:b w:val="0"/>
                <w:color w:val="auto"/>
                <w:szCs w:val="24"/>
              </w:rPr>
              <w:t xml:space="preserve"> </w:t>
            </w:r>
            <w:r w:rsidRPr="00327ECE">
              <w:rPr>
                <w:rFonts w:ascii="Calibri Light" w:eastAsiaTheme="minorEastAsia" w:hAnsi="Calibri Light" w:cs="Calibri Light"/>
                <w:b w:val="0"/>
                <w:color w:val="auto"/>
                <w:szCs w:val="24"/>
              </w:rPr>
              <w:t xml:space="preserve">and in some cases coaches and other trusted adults in sport have been convicted of criminal offences and/or disciplined by their National Governing Body (NGB). </w:t>
            </w:r>
          </w:p>
          <w:p w14:paraId="036D9F73" w14:textId="77777777" w:rsidR="00FC7D3E" w:rsidRPr="00327ECE" w:rsidRDefault="00FC7D3E" w:rsidP="00FC7D3E">
            <w:pPr>
              <w:pStyle w:val="BodyText"/>
              <w:rPr>
                <w:rFonts w:ascii="Calibri Light" w:eastAsiaTheme="minorEastAsia" w:hAnsi="Calibri Light" w:cs="Calibri Light"/>
                <w:b w:val="0"/>
                <w:color w:val="auto"/>
                <w:szCs w:val="24"/>
              </w:rPr>
            </w:pPr>
            <w:r w:rsidRPr="00327ECE">
              <w:rPr>
                <w:rFonts w:ascii="Calibri Light" w:hAnsi="Calibri Light" w:cs="Calibri Light"/>
                <w:color w:val="auto"/>
                <w:szCs w:val="24"/>
              </w:rPr>
              <w:br/>
            </w:r>
            <w:r w:rsidRPr="00327ECE">
              <w:rPr>
                <w:rFonts w:ascii="Calibri Light" w:eastAsiaTheme="minorEastAsia" w:hAnsi="Calibri Light" w:cs="Calibri Light"/>
                <w:b w:val="0"/>
                <w:color w:val="auto"/>
                <w:szCs w:val="24"/>
              </w:rPr>
              <w:t>The British Softball Federation (BSF) and BaseballSoftball</w:t>
            </w:r>
            <w:r w:rsidRPr="00327ECE">
              <w:rPr>
                <w:rFonts w:ascii="Calibri Light" w:eastAsiaTheme="minorEastAsia" w:hAnsi="Calibri Light" w:cs="Calibri Light"/>
                <w:b w:val="0"/>
                <w:i/>
                <w:iCs/>
                <w:color w:val="auto"/>
                <w:szCs w:val="24"/>
              </w:rPr>
              <w:t>UK</w:t>
            </w:r>
            <w:r w:rsidRPr="00327ECE">
              <w:rPr>
                <w:rFonts w:ascii="Calibri Light" w:eastAsiaTheme="minorEastAsia" w:hAnsi="Calibri Light" w:cs="Calibri Light"/>
                <w:b w:val="0"/>
                <w:color w:val="auto"/>
                <w:szCs w:val="24"/>
              </w:rPr>
              <w:t xml:space="preserve"> (BSUK) are committed to working together and in partnership with all relevant agencies to ensure that we fulfil our legal and moral obligations to safeguard and promote the welfare of all participants, and specifically young people.</w:t>
            </w:r>
          </w:p>
          <w:p w14:paraId="1F8ABD92" w14:textId="554CEC1A" w:rsidR="00FC7D3E" w:rsidRPr="00327ECE" w:rsidRDefault="00FC7D3E" w:rsidP="00FC7D3E">
            <w:pPr>
              <w:pStyle w:val="BodyText"/>
              <w:rPr>
                <w:rFonts w:ascii="Calibri Light" w:eastAsiaTheme="minorEastAsia" w:hAnsi="Calibri Light" w:cs="Calibri Light"/>
                <w:b w:val="0"/>
                <w:color w:val="auto"/>
                <w:szCs w:val="24"/>
              </w:rPr>
            </w:pPr>
            <w:r w:rsidRPr="00327ECE">
              <w:rPr>
                <w:rFonts w:ascii="Calibri Light" w:hAnsi="Calibri Light" w:cs="Calibri Light"/>
                <w:color w:val="auto"/>
                <w:szCs w:val="24"/>
              </w:rPr>
              <w:br/>
            </w:r>
            <w:r w:rsidRPr="00327ECE">
              <w:rPr>
                <w:rFonts w:ascii="Calibri Light" w:eastAsiaTheme="minorEastAsia" w:hAnsi="Calibri Light" w:cs="Calibri Light"/>
                <w:b w:val="0"/>
                <w:color w:val="auto"/>
                <w:szCs w:val="24"/>
              </w:rPr>
              <w:t xml:space="preserve">This Anti-Bullying Policy is </w:t>
            </w:r>
            <w:r w:rsidRPr="00327ECE">
              <w:rPr>
                <w:rFonts w:ascii="Calibri Light" w:eastAsiaTheme="minorEastAsia" w:hAnsi="Calibri Light" w:cs="Calibri Light"/>
                <w:color w:val="auto"/>
                <w:szCs w:val="24"/>
              </w:rPr>
              <w:t>mandatory</w:t>
            </w:r>
            <w:r w:rsidRPr="00327ECE">
              <w:rPr>
                <w:rFonts w:ascii="Calibri Light" w:eastAsiaTheme="minorEastAsia" w:hAnsi="Calibri Light" w:cs="Calibri Light"/>
                <w:b w:val="0"/>
                <w:color w:val="auto"/>
                <w:szCs w:val="24"/>
              </w:rPr>
              <w:t xml:space="preserve"> for all BSF and BSUK officials, staff and members, and for members of all affiliated </w:t>
            </w:r>
            <w:proofErr w:type="spellStart"/>
            <w:r w:rsidRPr="00327ECE">
              <w:rPr>
                <w:rFonts w:ascii="Calibri Light" w:eastAsiaTheme="minorEastAsia" w:hAnsi="Calibri Light" w:cs="Calibri Light"/>
                <w:b w:val="0"/>
                <w:color w:val="auto"/>
                <w:szCs w:val="24"/>
              </w:rPr>
              <w:t>organisations</w:t>
            </w:r>
            <w:proofErr w:type="spellEnd"/>
            <w:r w:rsidRPr="00327ECE">
              <w:rPr>
                <w:rFonts w:ascii="Calibri Light" w:eastAsiaTheme="minorEastAsia" w:hAnsi="Calibri Light" w:cs="Calibri Light"/>
                <w:b w:val="0"/>
                <w:color w:val="auto"/>
                <w:szCs w:val="24"/>
              </w:rPr>
              <w:t xml:space="preserve"> when engaged in baseball and softball activities with young people. You are expected to adopt, implement</w:t>
            </w:r>
            <w:r w:rsidR="006F6FE3" w:rsidRPr="00327ECE">
              <w:rPr>
                <w:rFonts w:ascii="Calibri Light" w:eastAsiaTheme="minorEastAsia" w:hAnsi="Calibri Light" w:cs="Calibri Light"/>
                <w:b w:val="0"/>
                <w:color w:val="auto"/>
                <w:szCs w:val="24"/>
              </w:rPr>
              <w:t xml:space="preserve">, </w:t>
            </w:r>
            <w:r w:rsidRPr="00327ECE">
              <w:rPr>
                <w:rFonts w:ascii="Calibri Light" w:eastAsiaTheme="minorEastAsia" w:hAnsi="Calibri Light" w:cs="Calibri Light"/>
                <w:b w:val="0"/>
                <w:color w:val="auto"/>
                <w:szCs w:val="24"/>
              </w:rPr>
              <w:t xml:space="preserve">actively promote </w:t>
            </w:r>
            <w:r w:rsidR="006F6FE3" w:rsidRPr="00327ECE">
              <w:rPr>
                <w:rFonts w:ascii="Calibri Light" w:eastAsiaTheme="minorEastAsia" w:hAnsi="Calibri Light" w:cs="Calibri Light"/>
                <w:b w:val="0"/>
                <w:color w:val="auto"/>
                <w:szCs w:val="24"/>
              </w:rPr>
              <w:t xml:space="preserve">and display </w:t>
            </w:r>
            <w:r w:rsidRPr="00327ECE">
              <w:rPr>
                <w:rFonts w:ascii="Calibri Light" w:eastAsiaTheme="minorEastAsia" w:hAnsi="Calibri Light" w:cs="Calibri Light"/>
                <w:b w:val="0"/>
                <w:color w:val="auto"/>
                <w:szCs w:val="24"/>
              </w:rPr>
              <w:t>all aspects of this Anti-Bullying Policy.</w:t>
            </w:r>
          </w:p>
          <w:p w14:paraId="289745C2" w14:textId="77777777" w:rsidR="00FC7D3E" w:rsidRPr="00327ECE" w:rsidRDefault="00FC7D3E" w:rsidP="00FC7D3E">
            <w:pPr>
              <w:pStyle w:val="BodyText"/>
              <w:rPr>
                <w:rFonts w:ascii="Calibri Light" w:hAnsi="Calibri Light" w:cs="Calibri Light"/>
                <w:color w:val="auto"/>
                <w:szCs w:val="24"/>
                <w:u w:val="single"/>
              </w:rPr>
            </w:pPr>
          </w:p>
          <w:p w14:paraId="4E5BF466" w14:textId="77777777" w:rsidR="00FC7D3E" w:rsidRPr="00327ECE" w:rsidRDefault="00FC7D3E" w:rsidP="00FC7D3E">
            <w:pPr>
              <w:pStyle w:val="BodyText"/>
              <w:rPr>
                <w:rFonts w:ascii="Calibri Light" w:eastAsiaTheme="minorEastAsia" w:hAnsi="Calibri Light" w:cs="Calibri Light"/>
                <w:b w:val="0"/>
                <w:color w:val="auto"/>
                <w:szCs w:val="24"/>
              </w:rPr>
            </w:pPr>
            <w:r w:rsidRPr="00327ECE">
              <w:rPr>
                <w:rFonts w:ascii="Calibri Light" w:eastAsiaTheme="minorEastAsia" w:hAnsi="Calibri Light" w:cs="Calibri Light"/>
                <w:color w:val="auto"/>
                <w:szCs w:val="24"/>
              </w:rPr>
              <w:t xml:space="preserve">The club or </w:t>
            </w:r>
            <w:proofErr w:type="spellStart"/>
            <w:r w:rsidRPr="00327ECE">
              <w:rPr>
                <w:rFonts w:ascii="Calibri Light" w:eastAsiaTheme="minorEastAsia" w:hAnsi="Calibri Light" w:cs="Calibri Light"/>
                <w:color w:val="auto"/>
                <w:szCs w:val="24"/>
              </w:rPr>
              <w:t>organisation</w:t>
            </w:r>
            <w:proofErr w:type="spellEnd"/>
            <w:r w:rsidRPr="00327ECE">
              <w:rPr>
                <w:rFonts w:ascii="Calibri Light" w:eastAsiaTheme="minorEastAsia" w:hAnsi="Calibri Light" w:cs="Calibri Light"/>
                <w:color w:val="auto"/>
                <w:szCs w:val="24"/>
              </w:rPr>
              <w:t xml:space="preserve"> will</w:t>
            </w:r>
            <w:r w:rsidRPr="00327ECE">
              <w:rPr>
                <w:rFonts w:ascii="Calibri Light" w:eastAsiaTheme="minorEastAsia" w:hAnsi="Calibri Light" w:cs="Calibri Light"/>
                <w:b w:val="0"/>
                <w:color w:val="auto"/>
                <w:szCs w:val="24"/>
              </w:rPr>
              <w:t xml:space="preserve">: </w:t>
            </w:r>
          </w:p>
          <w:p w14:paraId="45159C57" w14:textId="77777777" w:rsidR="001311A3" w:rsidRPr="00327ECE" w:rsidRDefault="001311A3" w:rsidP="00FC7D3E">
            <w:pPr>
              <w:pStyle w:val="BodyText"/>
              <w:rPr>
                <w:rFonts w:ascii="Calibri Light" w:eastAsiaTheme="minorEastAsia" w:hAnsi="Calibri Light" w:cs="Calibri Light"/>
                <w:b w:val="0"/>
                <w:color w:val="auto"/>
                <w:szCs w:val="24"/>
              </w:rPr>
            </w:pPr>
          </w:p>
          <w:p w14:paraId="753BD6C3" w14:textId="77777777" w:rsidR="00BE202A" w:rsidRPr="00327ECE" w:rsidRDefault="00191245"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Help to creat</w:t>
            </w:r>
            <w:r w:rsidR="00BE202A" w:rsidRPr="00327ECE">
              <w:rPr>
                <w:rFonts w:ascii="Calibri Light" w:eastAsiaTheme="minorEastAsia" w:hAnsi="Calibri Light" w:cs="Calibri Light"/>
                <w:b w:val="0"/>
                <w:color w:val="auto"/>
                <w:szCs w:val="24"/>
              </w:rPr>
              <w:t>e a culture that encourages all children to speak out against bullying and share any concerns they may have.</w:t>
            </w:r>
          </w:p>
          <w:p w14:paraId="30AA6630" w14:textId="7E01FA6B" w:rsidR="00292EB3" w:rsidRPr="00327ECE" w:rsidRDefault="00907A52"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Commit to </w:t>
            </w:r>
            <w:r w:rsidR="00D740B3" w:rsidRPr="00327ECE">
              <w:rPr>
                <w:rFonts w:ascii="Calibri Light" w:eastAsiaTheme="minorEastAsia" w:hAnsi="Calibri Light" w:cs="Calibri Light"/>
                <w:b w:val="0"/>
                <w:color w:val="auto"/>
                <w:szCs w:val="24"/>
              </w:rPr>
              <w:t>providing</w:t>
            </w:r>
            <w:r w:rsidR="00881948" w:rsidRPr="00327ECE">
              <w:rPr>
                <w:rFonts w:ascii="Calibri Light" w:eastAsiaTheme="minorEastAsia" w:hAnsi="Calibri Light" w:cs="Calibri Light"/>
                <w:b w:val="0"/>
                <w:color w:val="auto"/>
                <w:szCs w:val="24"/>
              </w:rPr>
              <w:t xml:space="preserve"> a friendly and safer environment </w:t>
            </w:r>
            <w:r w:rsidR="00857F70" w:rsidRPr="00327ECE">
              <w:rPr>
                <w:rFonts w:ascii="Calibri Light" w:eastAsiaTheme="minorEastAsia" w:hAnsi="Calibri Light" w:cs="Calibri Light"/>
                <w:b w:val="0"/>
                <w:color w:val="auto"/>
                <w:szCs w:val="24"/>
              </w:rPr>
              <w:t xml:space="preserve">for our members to participate and </w:t>
            </w:r>
            <w:r w:rsidR="002C199A" w:rsidRPr="00327ECE">
              <w:rPr>
                <w:rFonts w:ascii="Calibri Light" w:eastAsiaTheme="minorEastAsia" w:hAnsi="Calibri Light" w:cs="Calibri Light"/>
                <w:b w:val="0"/>
                <w:color w:val="auto"/>
                <w:szCs w:val="24"/>
              </w:rPr>
              <w:t>enjoy.</w:t>
            </w:r>
          </w:p>
          <w:p w14:paraId="38BBCD7D" w14:textId="508F9DED"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proofErr w:type="spellStart"/>
            <w:r w:rsidRPr="00327ECE">
              <w:rPr>
                <w:rFonts w:ascii="Calibri Light" w:eastAsiaTheme="minorEastAsia" w:hAnsi="Calibri Light" w:cs="Calibri Light"/>
                <w:b w:val="0"/>
                <w:color w:val="auto"/>
                <w:szCs w:val="24"/>
              </w:rPr>
              <w:t>Recognise</w:t>
            </w:r>
            <w:proofErr w:type="spellEnd"/>
            <w:r w:rsidRPr="00327ECE">
              <w:rPr>
                <w:rFonts w:ascii="Calibri Light" w:eastAsiaTheme="minorEastAsia" w:hAnsi="Calibri Light" w:cs="Calibri Light"/>
                <w:b w:val="0"/>
                <w:color w:val="auto"/>
                <w:szCs w:val="24"/>
              </w:rPr>
              <w:t xml:space="preserve"> its duty of care and responsibility to safeguard all participants from harm. </w:t>
            </w:r>
          </w:p>
          <w:p w14:paraId="17C7057C" w14:textId="31FEB7D4"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Promote</w:t>
            </w:r>
            <w:r w:rsidR="0006514B" w:rsidRPr="00327ECE">
              <w:rPr>
                <w:rFonts w:ascii="Calibri Light" w:eastAsiaTheme="minorEastAsia" w:hAnsi="Calibri Light" w:cs="Calibri Light"/>
                <w:b w:val="0"/>
                <w:color w:val="auto"/>
                <w:szCs w:val="24"/>
              </w:rPr>
              <w:t xml:space="preserve">, </w:t>
            </w:r>
            <w:r w:rsidRPr="00327ECE">
              <w:rPr>
                <w:rFonts w:ascii="Calibri Light" w:eastAsiaTheme="minorEastAsia" w:hAnsi="Calibri Light" w:cs="Calibri Light"/>
                <w:b w:val="0"/>
                <w:color w:val="auto"/>
                <w:szCs w:val="24"/>
              </w:rPr>
              <w:t>implement</w:t>
            </w:r>
            <w:r w:rsidR="0006514B" w:rsidRPr="00327ECE">
              <w:rPr>
                <w:rFonts w:ascii="Calibri Light" w:eastAsiaTheme="minorEastAsia" w:hAnsi="Calibri Light" w:cs="Calibri Light"/>
                <w:b w:val="0"/>
                <w:color w:val="auto"/>
                <w:szCs w:val="24"/>
              </w:rPr>
              <w:t xml:space="preserve"> and display</w:t>
            </w:r>
            <w:r w:rsidRPr="00327ECE">
              <w:rPr>
                <w:rFonts w:ascii="Calibri Light" w:eastAsiaTheme="minorEastAsia" w:hAnsi="Calibri Light" w:cs="Calibri Light"/>
                <w:b w:val="0"/>
                <w:color w:val="auto"/>
                <w:szCs w:val="24"/>
              </w:rPr>
              <w:t xml:space="preserve"> this Anti-Bullying Policy in addition to our Safeguarding Policy and Procedures.</w:t>
            </w:r>
          </w:p>
          <w:p w14:paraId="492A2E0D"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Seek to ensure that bullying </w:t>
            </w:r>
            <w:proofErr w:type="spellStart"/>
            <w:r w:rsidRPr="00327ECE">
              <w:rPr>
                <w:rFonts w:ascii="Calibri Light" w:eastAsiaTheme="minorEastAsia" w:hAnsi="Calibri Light" w:cs="Calibri Light"/>
                <w:b w:val="0"/>
                <w:color w:val="auto"/>
                <w:szCs w:val="24"/>
              </w:rPr>
              <w:t>behaviour</w:t>
            </w:r>
            <w:proofErr w:type="spellEnd"/>
            <w:r w:rsidRPr="00327ECE">
              <w:rPr>
                <w:rFonts w:ascii="Calibri Light" w:eastAsiaTheme="minorEastAsia" w:hAnsi="Calibri Light" w:cs="Calibri Light"/>
                <w:b w:val="0"/>
                <w:color w:val="auto"/>
                <w:szCs w:val="24"/>
              </w:rPr>
              <w:t xml:space="preserve"> is not accepted or condoned.</w:t>
            </w:r>
          </w:p>
          <w:p w14:paraId="723597EA"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Require all members of the club/</w:t>
            </w:r>
            <w:proofErr w:type="spellStart"/>
            <w:r w:rsidRPr="00327ECE">
              <w:rPr>
                <w:rFonts w:ascii="Calibri Light" w:eastAsiaTheme="minorEastAsia" w:hAnsi="Calibri Light" w:cs="Calibri Light"/>
                <w:b w:val="0"/>
                <w:color w:val="auto"/>
                <w:szCs w:val="24"/>
              </w:rPr>
              <w:t>organisation</w:t>
            </w:r>
            <w:proofErr w:type="spellEnd"/>
            <w:r w:rsidRPr="00327ECE">
              <w:rPr>
                <w:rFonts w:ascii="Calibri Light" w:eastAsiaTheme="minorEastAsia" w:hAnsi="Calibri Light" w:cs="Calibri Light"/>
                <w:b w:val="0"/>
                <w:color w:val="auto"/>
                <w:szCs w:val="24"/>
              </w:rPr>
              <w:t xml:space="preserve"> to be given information about, and sign up to, this Policy. </w:t>
            </w:r>
          </w:p>
          <w:p w14:paraId="0D11DB21"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Take action to investigate and respond to any alleged incidents of bullying.</w:t>
            </w:r>
          </w:p>
          <w:p w14:paraId="011042DB"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lastRenderedPageBreak/>
              <w:t>Encourage and facilitate children and young people to play an active part in developing and adopting a code of conduct to address bullying.</w:t>
            </w:r>
          </w:p>
          <w:p w14:paraId="67E17212"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Ensure that coaches are given access to information, guidance and/or training on bullying. </w:t>
            </w:r>
          </w:p>
          <w:p w14:paraId="4EE20451" w14:textId="77777777" w:rsidR="00FC7D3E" w:rsidRPr="00327ECE" w:rsidRDefault="00FC7D3E" w:rsidP="00FC7D3E">
            <w:pPr>
              <w:pStyle w:val="BodyText"/>
              <w:rPr>
                <w:rFonts w:ascii="Calibri Light" w:hAnsi="Calibri Light" w:cs="Calibri Light"/>
                <w:b w:val="0"/>
                <w:color w:val="auto"/>
                <w:szCs w:val="24"/>
              </w:rPr>
            </w:pPr>
          </w:p>
          <w:p w14:paraId="4FCC6C52" w14:textId="77777777" w:rsidR="00FC7D3E" w:rsidRPr="00327ECE" w:rsidRDefault="00FC7D3E" w:rsidP="00FC7D3E">
            <w:pPr>
              <w:pStyle w:val="BodyText"/>
              <w:rPr>
                <w:rFonts w:ascii="Calibri Light" w:eastAsiaTheme="minorEastAsia" w:hAnsi="Calibri Light" w:cs="Calibri Light"/>
                <w:color w:val="auto"/>
                <w:szCs w:val="24"/>
              </w:rPr>
            </w:pPr>
            <w:r w:rsidRPr="00327ECE">
              <w:rPr>
                <w:rFonts w:ascii="Calibri Light" w:eastAsiaTheme="minorEastAsia" w:hAnsi="Calibri Light" w:cs="Calibri Light"/>
                <w:color w:val="auto"/>
                <w:szCs w:val="24"/>
              </w:rPr>
              <w:t xml:space="preserve">Each participant, coach, volunteer or official will: </w:t>
            </w:r>
          </w:p>
          <w:p w14:paraId="47C2A4CA" w14:textId="77777777" w:rsidR="001311A3" w:rsidRPr="00327ECE" w:rsidRDefault="001311A3" w:rsidP="00FC7D3E">
            <w:pPr>
              <w:pStyle w:val="BodyText"/>
              <w:rPr>
                <w:rFonts w:ascii="Calibri Light" w:eastAsiaTheme="minorEastAsia" w:hAnsi="Calibri Light" w:cs="Calibri Light"/>
                <w:color w:val="auto"/>
                <w:szCs w:val="24"/>
              </w:rPr>
            </w:pPr>
          </w:p>
          <w:p w14:paraId="706457E8"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Respect every child’s need for, and right to, a play environment where safety, security, praise, recognition and opportunity for taking responsibility are available. </w:t>
            </w:r>
          </w:p>
          <w:p w14:paraId="548D627B"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Respect the feelings and views of others. </w:t>
            </w:r>
          </w:p>
          <w:p w14:paraId="4F07E49F" w14:textId="30E1608F"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proofErr w:type="spellStart"/>
            <w:r w:rsidRPr="00327ECE">
              <w:rPr>
                <w:rFonts w:ascii="Calibri Light" w:eastAsiaTheme="minorEastAsia" w:hAnsi="Calibri Light" w:cs="Calibri Light"/>
                <w:b w:val="0"/>
                <w:color w:val="auto"/>
                <w:szCs w:val="24"/>
              </w:rPr>
              <w:t>Recognise</w:t>
            </w:r>
            <w:proofErr w:type="spellEnd"/>
            <w:r w:rsidRPr="00327ECE">
              <w:rPr>
                <w:rFonts w:ascii="Calibri Light" w:eastAsiaTheme="minorEastAsia" w:hAnsi="Calibri Light" w:cs="Calibri Light"/>
                <w:b w:val="0"/>
                <w:color w:val="auto"/>
                <w:szCs w:val="24"/>
              </w:rPr>
              <w:t xml:space="preserve"> that everyone is important and that our differences make each of us </w:t>
            </w:r>
            <w:r w:rsidR="00746F03" w:rsidRPr="00327ECE">
              <w:rPr>
                <w:rFonts w:ascii="Calibri Light" w:eastAsiaTheme="minorEastAsia" w:hAnsi="Calibri Light" w:cs="Calibri Light"/>
                <w:b w:val="0"/>
                <w:color w:val="auto"/>
                <w:szCs w:val="24"/>
              </w:rPr>
              <w:t>unique</w:t>
            </w:r>
            <w:r w:rsidRPr="00327ECE">
              <w:rPr>
                <w:rFonts w:ascii="Calibri Light" w:eastAsiaTheme="minorEastAsia" w:hAnsi="Calibri Light" w:cs="Calibri Light"/>
                <w:b w:val="0"/>
                <w:color w:val="auto"/>
                <w:szCs w:val="24"/>
              </w:rPr>
              <w:t xml:space="preserve"> and </w:t>
            </w:r>
            <w:r w:rsidR="00176A7D" w:rsidRPr="00327ECE">
              <w:rPr>
                <w:rFonts w:ascii="Calibri Light" w:eastAsiaTheme="minorEastAsia" w:hAnsi="Calibri Light" w:cs="Calibri Light"/>
                <w:b w:val="0"/>
                <w:color w:val="auto"/>
                <w:szCs w:val="24"/>
              </w:rPr>
              <w:t xml:space="preserve">that we </w:t>
            </w:r>
            <w:r w:rsidRPr="00327ECE">
              <w:rPr>
                <w:rFonts w:ascii="Calibri Light" w:eastAsiaTheme="minorEastAsia" w:hAnsi="Calibri Light" w:cs="Calibri Light"/>
                <w:b w:val="0"/>
                <w:color w:val="auto"/>
                <w:szCs w:val="24"/>
              </w:rPr>
              <w:t xml:space="preserve">should be valued. </w:t>
            </w:r>
          </w:p>
          <w:p w14:paraId="7CDA7CBA"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Show appreciation of others by acknowledging individual qualities, contributions and progress.</w:t>
            </w:r>
          </w:p>
          <w:p w14:paraId="64EFEB05"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Be committed to the early identification of bullying, and prompt and collective action to deal with it.</w:t>
            </w:r>
          </w:p>
          <w:p w14:paraId="63181DF8"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Ensure safety by having rules and practices carefully explained and displayed for all to see.</w:t>
            </w:r>
          </w:p>
          <w:p w14:paraId="2F42964D"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Report any incidents of bullying they see.  By doing nothing you are condoning bullying.</w:t>
            </w:r>
          </w:p>
          <w:p w14:paraId="288CCE55" w14:textId="77777777" w:rsidR="00FC7D3E" w:rsidRPr="00327ECE" w:rsidRDefault="00FC7D3E" w:rsidP="00FC7D3E">
            <w:pPr>
              <w:pStyle w:val="BodyText"/>
              <w:rPr>
                <w:rFonts w:ascii="Calibri Light" w:hAnsi="Calibri Light" w:cs="Calibri Light"/>
                <w:b w:val="0"/>
                <w:color w:val="auto"/>
                <w:szCs w:val="24"/>
              </w:rPr>
            </w:pPr>
            <w:r w:rsidRPr="00327ECE">
              <w:rPr>
                <w:rFonts w:ascii="Calibri Light" w:hAnsi="Calibri Light" w:cs="Calibri Light"/>
                <w:b w:val="0"/>
                <w:color w:val="auto"/>
                <w:szCs w:val="24"/>
              </w:rPr>
              <w:t xml:space="preserve"> </w:t>
            </w:r>
          </w:p>
          <w:p w14:paraId="3CD45BDC" w14:textId="77777777" w:rsidR="00FC7D3E" w:rsidRPr="00327ECE" w:rsidRDefault="00FC7D3E" w:rsidP="00FC7D3E">
            <w:pPr>
              <w:pStyle w:val="BodyText"/>
              <w:rPr>
                <w:rFonts w:ascii="Calibri Light" w:eastAsiaTheme="minorEastAsia" w:hAnsi="Calibri Light" w:cs="Calibri Light"/>
                <w:color w:val="auto"/>
                <w:szCs w:val="24"/>
              </w:rPr>
            </w:pPr>
            <w:r w:rsidRPr="00327ECE">
              <w:rPr>
                <w:rFonts w:ascii="Calibri Light" w:eastAsiaTheme="minorEastAsia" w:hAnsi="Calibri Light" w:cs="Calibri Light"/>
                <w:color w:val="auto"/>
                <w:szCs w:val="24"/>
              </w:rPr>
              <w:t xml:space="preserve">Bullying </w:t>
            </w:r>
          </w:p>
          <w:p w14:paraId="0C92060E" w14:textId="77777777" w:rsidR="001311A3" w:rsidRPr="00327ECE" w:rsidRDefault="001311A3" w:rsidP="00FC7D3E">
            <w:pPr>
              <w:pStyle w:val="BodyText"/>
              <w:rPr>
                <w:rFonts w:ascii="Calibri Light" w:eastAsiaTheme="minorEastAsia" w:hAnsi="Calibri Light" w:cs="Calibri Light"/>
                <w:color w:val="auto"/>
                <w:szCs w:val="24"/>
              </w:rPr>
            </w:pPr>
          </w:p>
          <w:p w14:paraId="39D4DD9D" w14:textId="3F877415"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All forms of bullying will be </w:t>
            </w:r>
            <w:r w:rsidR="00B61FA9" w:rsidRPr="00327ECE">
              <w:rPr>
                <w:rFonts w:ascii="Calibri Light" w:eastAsiaTheme="minorEastAsia" w:hAnsi="Calibri Light" w:cs="Calibri Light"/>
                <w:b w:val="0"/>
                <w:color w:val="auto"/>
                <w:szCs w:val="24"/>
              </w:rPr>
              <w:t>addressed.</w:t>
            </w:r>
            <w:r w:rsidRPr="00327ECE">
              <w:rPr>
                <w:rFonts w:ascii="Calibri Light" w:eastAsiaTheme="minorEastAsia" w:hAnsi="Calibri Light" w:cs="Calibri Light"/>
                <w:b w:val="0"/>
                <w:color w:val="auto"/>
                <w:szCs w:val="24"/>
              </w:rPr>
              <w:t xml:space="preserve"> </w:t>
            </w:r>
          </w:p>
          <w:p w14:paraId="3646AFF2" w14:textId="66E664CE" w:rsidR="00FC7D3E" w:rsidRPr="00327ECE" w:rsidRDefault="001B2519"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The responsibility to remove</w:t>
            </w:r>
            <w:r w:rsidR="009A0E2F" w:rsidRPr="00327ECE">
              <w:rPr>
                <w:rFonts w:ascii="Calibri Light" w:eastAsiaTheme="minorEastAsia" w:hAnsi="Calibri Light" w:cs="Calibri Light"/>
                <w:b w:val="0"/>
                <w:color w:val="auto"/>
                <w:szCs w:val="24"/>
              </w:rPr>
              <w:t xml:space="preserve"> bullying from the club/</w:t>
            </w:r>
            <w:proofErr w:type="spellStart"/>
            <w:r w:rsidR="009A0E2F" w:rsidRPr="00327ECE">
              <w:rPr>
                <w:rFonts w:ascii="Calibri Light" w:eastAsiaTheme="minorEastAsia" w:hAnsi="Calibri Light" w:cs="Calibri Light"/>
                <w:b w:val="0"/>
                <w:color w:val="auto"/>
                <w:szCs w:val="24"/>
              </w:rPr>
              <w:t>organisation</w:t>
            </w:r>
            <w:proofErr w:type="spellEnd"/>
            <w:r w:rsidR="009A0E2F" w:rsidRPr="00327ECE">
              <w:rPr>
                <w:rFonts w:ascii="Calibri Light" w:eastAsiaTheme="minorEastAsia" w:hAnsi="Calibri Light" w:cs="Calibri Light"/>
                <w:b w:val="0"/>
                <w:color w:val="auto"/>
                <w:szCs w:val="24"/>
              </w:rPr>
              <w:t xml:space="preserve"> is everyone’s responsibility. </w:t>
            </w:r>
          </w:p>
          <w:p w14:paraId="50D89D92" w14:textId="61F181DD"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Bullying can include online</w:t>
            </w:r>
            <w:r w:rsidR="008430FE" w:rsidRPr="00327ECE">
              <w:rPr>
                <w:rFonts w:ascii="Calibri Light" w:eastAsiaTheme="minorEastAsia" w:hAnsi="Calibri Light" w:cs="Calibri Light"/>
                <w:b w:val="0"/>
                <w:color w:val="auto"/>
                <w:szCs w:val="24"/>
              </w:rPr>
              <w:t xml:space="preserve"> (cyber</w:t>
            </w:r>
            <w:r w:rsidR="00880EB4" w:rsidRPr="00327ECE">
              <w:rPr>
                <w:rFonts w:ascii="Calibri Light" w:eastAsiaTheme="minorEastAsia" w:hAnsi="Calibri Light" w:cs="Calibri Light"/>
                <w:b w:val="0"/>
                <w:color w:val="auto"/>
                <w:szCs w:val="24"/>
              </w:rPr>
              <w:t xml:space="preserve"> bullying)</w:t>
            </w:r>
            <w:r w:rsidRPr="00327ECE">
              <w:rPr>
                <w:rFonts w:ascii="Calibri Light" w:eastAsiaTheme="minorEastAsia" w:hAnsi="Calibri Light" w:cs="Calibri Light"/>
                <w:b w:val="0"/>
                <w:color w:val="auto"/>
                <w:szCs w:val="24"/>
              </w:rPr>
              <w:t xml:space="preserve"> as well as off-line </w:t>
            </w:r>
            <w:proofErr w:type="spellStart"/>
            <w:r w:rsidRPr="00327ECE">
              <w:rPr>
                <w:rFonts w:ascii="Calibri Light" w:eastAsiaTheme="minorEastAsia" w:hAnsi="Calibri Light" w:cs="Calibri Light"/>
                <w:b w:val="0"/>
                <w:color w:val="auto"/>
                <w:szCs w:val="24"/>
              </w:rPr>
              <w:t>behaviour</w:t>
            </w:r>
            <w:proofErr w:type="spellEnd"/>
            <w:r w:rsidRPr="00327ECE">
              <w:rPr>
                <w:rFonts w:ascii="Calibri Light" w:eastAsiaTheme="minorEastAsia" w:hAnsi="Calibri Light" w:cs="Calibri Light"/>
                <w:b w:val="0"/>
                <w:color w:val="auto"/>
                <w:szCs w:val="24"/>
              </w:rPr>
              <w:t>.</w:t>
            </w:r>
          </w:p>
          <w:p w14:paraId="2121CEE5" w14:textId="3EECB9AD" w:rsidR="00FC7D3E" w:rsidRPr="00327ECE" w:rsidRDefault="00CA494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Types of b</w:t>
            </w:r>
            <w:r w:rsidR="00FC7D3E" w:rsidRPr="00327ECE">
              <w:rPr>
                <w:rFonts w:ascii="Calibri Light" w:eastAsiaTheme="minorEastAsia" w:hAnsi="Calibri Light" w:cs="Calibri Light"/>
                <w:b w:val="0"/>
                <w:color w:val="auto"/>
                <w:szCs w:val="24"/>
              </w:rPr>
              <w:t xml:space="preserve">ullying can include: </w:t>
            </w:r>
          </w:p>
          <w:p w14:paraId="290AED67" w14:textId="6083F183" w:rsidR="00FC7D3E" w:rsidRPr="00327ECE" w:rsidRDefault="0060459E" w:rsidP="009C2D4F">
            <w:pPr>
              <w:pStyle w:val="BodyText"/>
              <w:numPr>
                <w:ilvl w:val="1"/>
                <w:numId w:val="37"/>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PHYSICAL - </w:t>
            </w:r>
            <w:r w:rsidR="00FC7D3E" w:rsidRPr="00327ECE">
              <w:rPr>
                <w:rFonts w:ascii="Calibri Light" w:eastAsiaTheme="minorEastAsia" w:hAnsi="Calibri Light" w:cs="Calibri Light"/>
                <w:b w:val="0"/>
                <w:color w:val="auto"/>
                <w:szCs w:val="24"/>
              </w:rPr>
              <w:t xml:space="preserve">pushing, kicking, hitting, </w:t>
            </w:r>
            <w:r w:rsidR="00E73923" w:rsidRPr="00327ECE">
              <w:rPr>
                <w:rFonts w:ascii="Calibri Light" w:eastAsiaTheme="minorEastAsia" w:hAnsi="Calibri Light" w:cs="Calibri Light"/>
                <w:b w:val="0"/>
                <w:color w:val="auto"/>
                <w:szCs w:val="24"/>
              </w:rPr>
              <w:t xml:space="preserve">slapping, </w:t>
            </w:r>
            <w:r w:rsidR="00FC7D3E" w:rsidRPr="00327ECE">
              <w:rPr>
                <w:rFonts w:ascii="Calibri Light" w:eastAsiaTheme="minorEastAsia" w:hAnsi="Calibri Light" w:cs="Calibri Light"/>
                <w:b w:val="0"/>
                <w:color w:val="auto"/>
                <w:szCs w:val="24"/>
              </w:rPr>
              <w:t xml:space="preserve">pinching </w:t>
            </w:r>
            <w:r w:rsidR="00B61FA9" w:rsidRPr="00327ECE">
              <w:rPr>
                <w:rFonts w:ascii="Calibri Light" w:eastAsiaTheme="minorEastAsia" w:hAnsi="Calibri Light" w:cs="Calibri Light"/>
                <w:b w:val="0"/>
                <w:color w:val="auto"/>
                <w:szCs w:val="24"/>
              </w:rPr>
              <w:t>etc.</w:t>
            </w:r>
          </w:p>
          <w:p w14:paraId="23424377" w14:textId="3723B306" w:rsidR="00FC7D3E" w:rsidRPr="00327ECE" w:rsidRDefault="00A808BD" w:rsidP="009C2D4F">
            <w:pPr>
              <w:pStyle w:val="BodyText"/>
              <w:numPr>
                <w:ilvl w:val="1"/>
                <w:numId w:val="37"/>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VERBAL - </w:t>
            </w:r>
            <w:r w:rsidR="00FC7D3E" w:rsidRPr="00327ECE">
              <w:rPr>
                <w:rFonts w:ascii="Calibri Light" w:eastAsiaTheme="minorEastAsia" w:hAnsi="Calibri Light" w:cs="Calibri Light"/>
                <w:b w:val="0"/>
                <w:color w:val="auto"/>
                <w:szCs w:val="24"/>
              </w:rPr>
              <w:t xml:space="preserve">name-calling, sarcasm, spreading </w:t>
            </w:r>
            <w:proofErr w:type="spellStart"/>
            <w:r w:rsidR="00FC7D3E" w:rsidRPr="00327ECE">
              <w:rPr>
                <w:rFonts w:ascii="Calibri Light" w:eastAsiaTheme="minorEastAsia" w:hAnsi="Calibri Light" w:cs="Calibri Light"/>
                <w:b w:val="0"/>
                <w:color w:val="auto"/>
                <w:szCs w:val="24"/>
              </w:rPr>
              <w:t>rumours</w:t>
            </w:r>
            <w:proofErr w:type="spellEnd"/>
            <w:r w:rsidR="00FC7D3E" w:rsidRPr="00327ECE">
              <w:rPr>
                <w:rFonts w:ascii="Calibri Light" w:eastAsiaTheme="minorEastAsia" w:hAnsi="Calibri Light" w:cs="Calibri Light"/>
                <w:b w:val="0"/>
                <w:color w:val="auto"/>
                <w:szCs w:val="24"/>
              </w:rPr>
              <w:t xml:space="preserve">, persistent teasing and emotional torment through ridicule, humiliation or the continual ignoring of </w:t>
            </w:r>
            <w:r w:rsidR="00197779" w:rsidRPr="00327ECE">
              <w:rPr>
                <w:rFonts w:ascii="Calibri Light" w:eastAsiaTheme="minorEastAsia" w:hAnsi="Calibri Light" w:cs="Calibri Light"/>
                <w:b w:val="0"/>
                <w:color w:val="auto"/>
                <w:szCs w:val="24"/>
              </w:rPr>
              <w:t>individuals</w:t>
            </w:r>
            <w:r w:rsidR="00EC5501" w:rsidRPr="00327ECE">
              <w:rPr>
                <w:rFonts w:ascii="Calibri Light" w:eastAsiaTheme="minorEastAsia" w:hAnsi="Calibri Light" w:cs="Calibri Light"/>
                <w:b w:val="0"/>
                <w:color w:val="auto"/>
                <w:szCs w:val="24"/>
              </w:rPr>
              <w:t xml:space="preserve">, </w:t>
            </w:r>
            <w:r w:rsidR="003E32E6" w:rsidRPr="00327ECE">
              <w:rPr>
                <w:rFonts w:ascii="Calibri Light" w:eastAsiaTheme="minorEastAsia" w:hAnsi="Calibri Light" w:cs="Calibri Light"/>
                <w:b w:val="0"/>
                <w:color w:val="auto"/>
                <w:szCs w:val="24"/>
              </w:rPr>
              <w:t>gossiping.</w:t>
            </w:r>
          </w:p>
          <w:p w14:paraId="4022E4CD" w14:textId="281E6DCE" w:rsidR="00FC7D3E" w:rsidRPr="00327ECE" w:rsidRDefault="002D447C" w:rsidP="009C2D4F">
            <w:pPr>
              <w:pStyle w:val="BodyText"/>
              <w:numPr>
                <w:ilvl w:val="1"/>
                <w:numId w:val="37"/>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CYBER - </w:t>
            </w:r>
            <w:r w:rsidR="00FC7D3E" w:rsidRPr="00327ECE">
              <w:rPr>
                <w:rFonts w:ascii="Calibri Light" w:eastAsiaTheme="minorEastAsia" w:hAnsi="Calibri Light" w:cs="Calibri Light"/>
                <w:b w:val="0"/>
                <w:color w:val="auto"/>
                <w:szCs w:val="24"/>
              </w:rPr>
              <w:t xml:space="preserve">posting derogatory or abusive comments, videos images on social network </w:t>
            </w:r>
            <w:r w:rsidR="00197779" w:rsidRPr="00327ECE">
              <w:rPr>
                <w:rFonts w:ascii="Calibri Light" w:eastAsiaTheme="minorEastAsia" w:hAnsi="Calibri Light" w:cs="Calibri Light"/>
                <w:b w:val="0"/>
                <w:color w:val="auto"/>
                <w:szCs w:val="24"/>
              </w:rPr>
              <w:t>sites.</w:t>
            </w:r>
            <w:r w:rsidR="00FC7D3E" w:rsidRPr="00327ECE">
              <w:rPr>
                <w:rFonts w:ascii="Calibri Light" w:eastAsiaTheme="minorEastAsia" w:hAnsi="Calibri Light" w:cs="Calibri Light"/>
                <w:b w:val="0"/>
                <w:color w:val="auto"/>
                <w:szCs w:val="24"/>
              </w:rPr>
              <w:t xml:space="preserve"> </w:t>
            </w:r>
          </w:p>
          <w:p w14:paraId="14154FED" w14:textId="15202681" w:rsidR="00FC7D3E" w:rsidRPr="00327ECE" w:rsidRDefault="00A02721" w:rsidP="00E27670">
            <w:pPr>
              <w:pStyle w:val="BodyText"/>
              <w:numPr>
                <w:ilvl w:val="1"/>
                <w:numId w:val="37"/>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SEXUAL - </w:t>
            </w:r>
            <w:r w:rsidR="00FC7D3E" w:rsidRPr="00327ECE">
              <w:rPr>
                <w:rFonts w:ascii="Calibri Light" w:eastAsiaTheme="minorEastAsia" w:hAnsi="Calibri Light" w:cs="Calibri Light"/>
                <w:b w:val="0"/>
                <w:color w:val="auto"/>
                <w:szCs w:val="24"/>
              </w:rPr>
              <w:t xml:space="preserve">sexual comments, suggestions or </w:t>
            </w:r>
            <w:proofErr w:type="spellStart"/>
            <w:r w:rsidR="00197779" w:rsidRPr="00327ECE">
              <w:rPr>
                <w:rFonts w:ascii="Calibri Light" w:eastAsiaTheme="minorEastAsia" w:hAnsi="Calibri Light" w:cs="Calibri Light"/>
                <w:b w:val="0"/>
                <w:color w:val="auto"/>
                <w:szCs w:val="24"/>
              </w:rPr>
              <w:t>behaviour</w:t>
            </w:r>
            <w:proofErr w:type="spellEnd"/>
            <w:r w:rsidR="00E27670" w:rsidRPr="00327ECE">
              <w:rPr>
                <w:rFonts w:ascii="Calibri Light" w:eastAsiaTheme="minorEastAsia" w:hAnsi="Calibri Light" w:cs="Calibri Light"/>
                <w:b w:val="0"/>
                <w:color w:val="auto"/>
                <w:szCs w:val="24"/>
              </w:rPr>
              <w:t xml:space="preserve"> </w:t>
            </w:r>
            <w:r w:rsidR="00FC7D3E" w:rsidRPr="00327ECE">
              <w:rPr>
                <w:rFonts w:ascii="Calibri Light" w:eastAsiaTheme="minorEastAsia" w:hAnsi="Calibri Light" w:cs="Calibri Light"/>
                <w:b w:val="0"/>
                <w:color w:val="auto"/>
                <w:szCs w:val="24"/>
              </w:rPr>
              <w:t xml:space="preserve">and </w:t>
            </w:r>
            <w:r w:rsidR="008E6A0D" w:rsidRPr="00327ECE">
              <w:rPr>
                <w:rFonts w:ascii="Calibri Light" w:eastAsiaTheme="minorEastAsia" w:hAnsi="Calibri Light" w:cs="Calibri Light"/>
                <w:b w:val="0"/>
                <w:color w:val="auto"/>
                <w:szCs w:val="24"/>
              </w:rPr>
              <w:t>inapp</w:t>
            </w:r>
            <w:r w:rsidR="00E27670" w:rsidRPr="00327ECE">
              <w:rPr>
                <w:rFonts w:ascii="Calibri Light" w:eastAsiaTheme="minorEastAsia" w:hAnsi="Calibri Light" w:cs="Calibri Light"/>
                <w:b w:val="0"/>
                <w:color w:val="auto"/>
                <w:szCs w:val="24"/>
              </w:rPr>
              <w:t>ropriate</w:t>
            </w:r>
            <w:r w:rsidR="00FC7D3E" w:rsidRPr="00327ECE">
              <w:rPr>
                <w:rFonts w:ascii="Calibri Light" w:eastAsiaTheme="minorEastAsia" w:hAnsi="Calibri Light" w:cs="Calibri Light"/>
                <w:b w:val="0"/>
                <w:color w:val="auto"/>
                <w:szCs w:val="24"/>
              </w:rPr>
              <w:t xml:space="preserve"> physical contact. </w:t>
            </w:r>
          </w:p>
          <w:p w14:paraId="6F2EE32A" w14:textId="77777777" w:rsidR="003E32E6" w:rsidRPr="00327ECE" w:rsidRDefault="003E32E6" w:rsidP="003E32E6">
            <w:pPr>
              <w:pStyle w:val="BodyText"/>
              <w:numPr>
                <w:ilvl w:val="1"/>
                <w:numId w:val="37"/>
              </w:numPr>
              <w:rPr>
                <w:rFonts w:ascii="Calibri Light" w:eastAsiaTheme="minorEastAsia" w:hAnsi="Calibri Light" w:cs="Calibri Light"/>
                <w:color w:val="auto"/>
                <w:szCs w:val="24"/>
              </w:rPr>
            </w:pPr>
            <w:r w:rsidRPr="00327ECE">
              <w:rPr>
                <w:rFonts w:ascii="Calibri Light" w:eastAsiaTheme="minorEastAsia" w:hAnsi="Calibri Light" w:cs="Calibri Light"/>
                <w:b w:val="0"/>
                <w:color w:val="auto"/>
                <w:szCs w:val="24"/>
              </w:rPr>
              <w:t xml:space="preserve">OTHERS - </w:t>
            </w:r>
            <w:r w:rsidRPr="00327ECE">
              <w:rPr>
                <w:rFonts w:ascii="Calibri Light" w:eastAsiaTheme="minorEastAsia" w:hAnsi="Calibri Light" w:cs="Calibri Light"/>
                <w:b w:val="0"/>
                <w:bCs/>
                <w:color w:val="auto"/>
                <w:szCs w:val="24"/>
              </w:rPr>
              <w:t>racial taunts, graffiti, gestures or sectarianism.</w:t>
            </w:r>
            <w:r w:rsidRPr="00327ECE">
              <w:rPr>
                <w:rFonts w:ascii="Calibri Light" w:eastAsiaTheme="minorEastAsia" w:hAnsi="Calibri Light" w:cs="Calibri Light"/>
                <w:color w:val="auto"/>
                <w:szCs w:val="24"/>
              </w:rPr>
              <w:t xml:space="preserve"> </w:t>
            </w:r>
          </w:p>
          <w:p w14:paraId="2AF02F82" w14:textId="74CDC348" w:rsidR="003E32E6" w:rsidRPr="00327ECE" w:rsidRDefault="003E32E6" w:rsidP="003E32E6">
            <w:pPr>
              <w:pStyle w:val="BodyText"/>
              <w:ind w:left="720"/>
              <w:rPr>
                <w:rFonts w:ascii="Calibri Light" w:eastAsiaTheme="minorEastAsia" w:hAnsi="Calibri Light" w:cs="Calibri Light"/>
                <w:b w:val="0"/>
                <w:color w:val="auto"/>
                <w:szCs w:val="24"/>
              </w:rPr>
            </w:pPr>
          </w:p>
          <w:p w14:paraId="10A7F990" w14:textId="4F82CDD4" w:rsidR="00FC7D3E" w:rsidRPr="00327ECE" w:rsidRDefault="00A81DBD" w:rsidP="00FC7D3E">
            <w:pPr>
              <w:pStyle w:val="BodyText"/>
              <w:numPr>
                <w:ilvl w:val="0"/>
                <w:numId w:val="34"/>
              </w:numPr>
              <w:rPr>
                <w:rFonts w:ascii="Calibri Light" w:eastAsiaTheme="minorEastAsia" w:hAnsi="Calibri Light" w:cs="Calibri Light"/>
                <w:b w:val="0"/>
                <w:color w:val="auto"/>
                <w:szCs w:val="24"/>
                <w:u w:val="single"/>
              </w:rPr>
            </w:pPr>
            <w:r w:rsidRPr="00327ECE">
              <w:rPr>
                <w:rFonts w:ascii="Calibri Light" w:eastAsiaTheme="minorEastAsia" w:hAnsi="Calibri Light" w:cs="Calibri Light"/>
                <w:b w:val="0"/>
                <w:color w:val="auto"/>
                <w:szCs w:val="24"/>
              </w:rPr>
              <w:t xml:space="preserve">Bullying is often aimed at </w:t>
            </w:r>
            <w:r w:rsidR="00C768DE" w:rsidRPr="00327ECE">
              <w:rPr>
                <w:rFonts w:ascii="Calibri Light" w:eastAsiaTheme="minorEastAsia" w:hAnsi="Calibri Light" w:cs="Calibri Light"/>
                <w:b w:val="0"/>
                <w:color w:val="auto"/>
                <w:szCs w:val="24"/>
              </w:rPr>
              <w:t>certain people because of their race, religion, gender or sexual orientation</w:t>
            </w:r>
            <w:r w:rsidR="00140D77" w:rsidRPr="00327ECE">
              <w:rPr>
                <w:rFonts w:ascii="Calibri Light" w:eastAsiaTheme="minorEastAsia" w:hAnsi="Calibri Light" w:cs="Calibri Light"/>
                <w:b w:val="0"/>
                <w:color w:val="auto"/>
                <w:szCs w:val="24"/>
              </w:rPr>
              <w:t xml:space="preserve"> and can be other </w:t>
            </w:r>
            <w:r w:rsidR="001F72CA" w:rsidRPr="00327ECE">
              <w:rPr>
                <w:rFonts w:ascii="Calibri Light" w:eastAsiaTheme="minorEastAsia" w:hAnsi="Calibri Light" w:cs="Calibri Light"/>
                <w:b w:val="0"/>
                <w:color w:val="auto"/>
                <w:szCs w:val="24"/>
              </w:rPr>
              <w:t>characteristics</w:t>
            </w:r>
            <w:r w:rsidR="00140D77" w:rsidRPr="00327ECE">
              <w:rPr>
                <w:rFonts w:ascii="Calibri Light" w:eastAsiaTheme="minorEastAsia" w:hAnsi="Calibri Light" w:cs="Calibri Light"/>
                <w:b w:val="0"/>
                <w:color w:val="auto"/>
                <w:szCs w:val="24"/>
              </w:rPr>
              <w:t xml:space="preserve"> such as their appearance, disability and their beliefs.</w:t>
            </w:r>
          </w:p>
          <w:p w14:paraId="171DC136" w14:textId="77777777" w:rsidR="00FC7D3E" w:rsidRPr="00327ECE" w:rsidRDefault="00FC7D3E" w:rsidP="00FC7D3E">
            <w:pPr>
              <w:pStyle w:val="BodyText"/>
              <w:rPr>
                <w:rFonts w:ascii="Calibri Light" w:hAnsi="Calibri Light" w:cs="Calibri Light"/>
                <w:b w:val="0"/>
                <w:color w:val="auto"/>
                <w:szCs w:val="24"/>
                <w:u w:val="single"/>
              </w:rPr>
            </w:pPr>
          </w:p>
          <w:p w14:paraId="6B89FB6C" w14:textId="21A1A7A2" w:rsidR="00FC7D3E" w:rsidRPr="00327ECE" w:rsidRDefault="00FC7D3E" w:rsidP="00FC7D3E">
            <w:pPr>
              <w:pStyle w:val="BodyText"/>
              <w:rPr>
                <w:rFonts w:ascii="Calibri Light" w:eastAsiaTheme="minorEastAsia" w:hAnsi="Calibri Light" w:cs="Calibri Light"/>
                <w:color w:val="auto"/>
                <w:szCs w:val="24"/>
              </w:rPr>
            </w:pPr>
            <w:r w:rsidRPr="00327ECE">
              <w:rPr>
                <w:rFonts w:ascii="Calibri Light" w:eastAsiaTheme="minorEastAsia" w:hAnsi="Calibri Light" w:cs="Calibri Light"/>
                <w:color w:val="auto"/>
                <w:szCs w:val="24"/>
              </w:rPr>
              <w:t xml:space="preserve">Support to the </w:t>
            </w:r>
            <w:r w:rsidR="000B1C26" w:rsidRPr="00327ECE">
              <w:rPr>
                <w:rFonts w:ascii="Calibri Light" w:eastAsiaTheme="minorEastAsia" w:hAnsi="Calibri Light" w:cs="Calibri Light"/>
                <w:color w:val="auto"/>
                <w:szCs w:val="24"/>
              </w:rPr>
              <w:t>child.</w:t>
            </w:r>
            <w:r w:rsidRPr="00327ECE">
              <w:rPr>
                <w:rFonts w:ascii="Calibri Light" w:eastAsiaTheme="minorEastAsia" w:hAnsi="Calibri Light" w:cs="Calibri Light"/>
                <w:color w:val="auto"/>
                <w:szCs w:val="24"/>
              </w:rPr>
              <w:t xml:space="preserve"> </w:t>
            </w:r>
          </w:p>
          <w:p w14:paraId="2A9CB422" w14:textId="77777777" w:rsidR="001311A3" w:rsidRPr="00327ECE" w:rsidRDefault="001311A3" w:rsidP="00FC7D3E">
            <w:pPr>
              <w:pStyle w:val="BodyText"/>
              <w:rPr>
                <w:rFonts w:ascii="Calibri Light" w:eastAsiaTheme="minorEastAsia" w:hAnsi="Calibri Light" w:cs="Calibri Light"/>
                <w:color w:val="auto"/>
                <w:szCs w:val="24"/>
              </w:rPr>
            </w:pPr>
          </w:p>
          <w:p w14:paraId="277F5107"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Children should know they will be listened to and supported.</w:t>
            </w:r>
          </w:p>
          <w:p w14:paraId="5A543782"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Systems should be established to ensure any child can talk about bullying or any other issue that affects them. </w:t>
            </w:r>
          </w:p>
          <w:p w14:paraId="6BE25861"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Potential barriers to talking (including those associated with a child’s disability or impairment) need to be identified and addressed at the outset to enable children to approach adults for help. </w:t>
            </w:r>
          </w:p>
          <w:p w14:paraId="65657F7E"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Children should have access to Helpline numbers (</w:t>
            </w:r>
            <w:proofErr w:type="spellStart"/>
            <w:r w:rsidRPr="00327ECE">
              <w:rPr>
                <w:rFonts w:ascii="Calibri Light" w:eastAsiaTheme="minorEastAsia" w:hAnsi="Calibri Light" w:cs="Calibri Light"/>
                <w:b w:val="0"/>
                <w:color w:val="auto"/>
                <w:szCs w:val="24"/>
              </w:rPr>
              <w:t>eg</w:t>
            </w:r>
            <w:proofErr w:type="spellEnd"/>
            <w:r w:rsidRPr="00327ECE">
              <w:rPr>
                <w:rFonts w:ascii="Calibri Light" w:eastAsiaTheme="minorEastAsia" w:hAnsi="Calibri Light" w:cs="Calibri Light"/>
                <w:b w:val="0"/>
                <w:color w:val="auto"/>
                <w:szCs w:val="24"/>
              </w:rPr>
              <w:t xml:space="preserve"> Childline 0800 1111). </w:t>
            </w:r>
          </w:p>
          <w:p w14:paraId="01D8E12A"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Anyone who reports an incident of bullying should be listened to carefully and be supported.</w:t>
            </w:r>
          </w:p>
          <w:p w14:paraId="7842BA4F"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Any reported incident of bullying should be investigated objectively, including listening carefully to all those involved.</w:t>
            </w:r>
          </w:p>
          <w:p w14:paraId="32F24F6E"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lastRenderedPageBreak/>
              <w:t>Children being bullied should be supported to play and live in a safe environment which allows their healthy development.</w:t>
            </w:r>
          </w:p>
          <w:p w14:paraId="14DDFA91"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Those who bully should be supported and encouraged to stop bullying. </w:t>
            </w:r>
          </w:p>
          <w:p w14:paraId="22E24AB8"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Sanctions for those bullying others that involve long periods of isolation, or which diminish and make individuals look or feel foolish in front of others, are not acceptable. </w:t>
            </w:r>
          </w:p>
          <w:p w14:paraId="5E59379A" w14:textId="77777777" w:rsidR="00FC7D3E" w:rsidRPr="00327ECE" w:rsidRDefault="00FC7D3E" w:rsidP="00FC7D3E">
            <w:pPr>
              <w:pStyle w:val="BodyText"/>
              <w:rPr>
                <w:rFonts w:ascii="Calibri Light" w:hAnsi="Calibri Light" w:cs="Calibri Light"/>
                <w:b w:val="0"/>
                <w:color w:val="auto"/>
                <w:szCs w:val="24"/>
              </w:rPr>
            </w:pPr>
          </w:p>
          <w:p w14:paraId="1FB70915" w14:textId="48B98174" w:rsidR="00FC7D3E" w:rsidRPr="00327ECE" w:rsidRDefault="00FC7D3E" w:rsidP="00FC7D3E">
            <w:pPr>
              <w:pStyle w:val="BodyText"/>
              <w:rPr>
                <w:rFonts w:ascii="Calibri Light" w:eastAsiaTheme="minorEastAsia" w:hAnsi="Calibri Light" w:cs="Calibri Light"/>
                <w:color w:val="auto"/>
                <w:szCs w:val="24"/>
              </w:rPr>
            </w:pPr>
            <w:r w:rsidRPr="00327ECE">
              <w:rPr>
                <w:rFonts w:ascii="Calibri Light" w:eastAsiaTheme="minorEastAsia" w:hAnsi="Calibri Light" w:cs="Calibri Light"/>
                <w:color w:val="auto"/>
                <w:szCs w:val="24"/>
              </w:rPr>
              <w:t>Support to parents/</w:t>
            </w:r>
            <w:r w:rsidR="000B1C26" w:rsidRPr="00327ECE">
              <w:rPr>
                <w:rFonts w:ascii="Calibri Light" w:eastAsiaTheme="minorEastAsia" w:hAnsi="Calibri Light" w:cs="Calibri Light"/>
                <w:color w:val="auto"/>
                <w:szCs w:val="24"/>
              </w:rPr>
              <w:t>guardians.</w:t>
            </w:r>
            <w:r w:rsidRPr="00327ECE">
              <w:rPr>
                <w:rFonts w:ascii="Calibri Light" w:eastAsiaTheme="minorEastAsia" w:hAnsi="Calibri Light" w:cs="Calibri Light"/>
                <w:color w:val="auto"/>
                <w:szCs w:val="24"/>
              </w:rPr>
              <w:t xml:space="preserve"> </w:t>
            </w:r>
          </w:p>
          <w:p w14:paraId="320D20DD" w14:textId="77777777" w:rsidR="001311A3" w:rsidRPr="00327ECE" w:rsidRDefault="001311A3" w:rsidP="00FC7D3E">
            <w:pPr>
              <w:pStyle w:val="BodyText"/>
              <w:rPr>
                <w:rFonts w:ascii="Calibri Light" w:eastAsiaTheme="minorEastAsia" w:hAnsi="Calibri Light" w:cs="Calibri Light"/>
                <w:color w:val="auto"/>
                <w:szCs w:val="24"/>
              </w:rPr>
            </w:pPr>
          </w:p>
          <w:p w14:paraId="4BE420F4"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Parents/guardians should be provided with a copy of the club/</w:t>
            </w:r>
            <w:proofErr w:type="spellStart"/>
            <w:r w:rsidRPr="00327ECE">
              <w:rPr>
                <w:rFonts w:ascii="Calibri Light" w:eastAsiaTheme="minorEastAsia" w:hAnsi="Calibri Light" w:cs="Calibri Light"/>
                <w:b w:val="0"/>
                <w:color w:val="auto"/>
                <w:szCs w:val="24"/>
              </w:rPr>
              <w:t>organisation’s</w:t>
            </w:r>
            <w:proofErr w:type="spellEnd"/>
            <w:r w:rsidRPr="00327ECE">
              <w:rPr>
                <w:rFonts w:ascii="Calibri Light" w:eastAsiaTheme="minorEastAsia" w:hAnsi="Calibri Light" w:cs="Calibri Light"/>
                <w:b w:val="0"/>
                <w:color w:val="auto"/>
                <w:szCs w:val="24"/>
              </w:rPr>
              <w:t xml:space="preserve"> bullying policy and practice.</w:t>
            </w:r>
          </w:p>
          <w:p w14:paraId="09D0FE92"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Any incident of bullying will be discussed with the child’s parent(s)/guardians. </w:t>
            </w:r>
          </w:p>
          <w:p w14:paraId="31C2D6EB"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Parents will be consulted on action to be taken (for both victim and bully) and agreements made as to what that action should be. </w:t>
            </w:r>
          </w:p>
          <w:p w14:paraId="1ABBD1D6"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Information and advice on coping with bullying will be made available. </w:t>
            </w:r>
          </w:p>
          <w:p w14:paraId="326DB7C4" w14:textId="77777777" w:rsidR="00FC7D3E" w:rsidRPr="00327ECE" w:rsidRDefault="00FC7D3E" w:rsidP="00FC7D3E">
            <w:pPr>
              <w:pStyle w:val="BodyText"/>
              <w:numPr>
                <w:ilvl w:val="0"/>
                <w:numId w:val="34"/>
              </w:numPr>
              <w:rPr>
                <w:rFonts w:ascii="Calibri Light" w:eastAsiaTheme="minorEastAsia" w:hAnsi="Calibri Light" w:cs="Calibri Light"/>
                <w:b w:val="0"/>
                <w:color w:val="auto"/>
                <w:szCs w:val="24"/>
                <w:u w:val="single"/>
              </w:rPr>
            </w:pPr>
            <w:r w:rsidRPr="00327ECE">
              <w:rPr>
                <w:rFonts w:ascii="Calibri Light" w:eastAsiaTheme="minorEastAsia" w:hAnsi="Calibri Light" w:cs="Calibri Light"/>
                <w:b w:val="0"/>
                <w:color w:val="auto"/>
                <w:szCs w:val="24"/>
              </w:rPr>
              <w:t>Support should be offered to parent(s), including information on other agencies or support lines.</w:t>
            </w:r>
          </w:p>
          <w:p w14:paraId="362F9672" w14:textId="77777777" w:rsidR="00FC7D3E" w:rsidRPr="00327ECE" w:rsidRDefault="00FC7D3E" w:rsidP="00FC7D3E">
            <w:pPr>
              <w:pStyle w:val="BodyText"/>
              <w:rPr>
                <w:rFonts w:ascii="Calibri Light" w:hAnsi="Calibri Light" w:cs="Calibri Light"/>
                <w:b w:val="0"/>
                <w:color w:val="auto"/>
                <w:szCs w:val="24"/>
              </w:rPr>
            </w:pPr>
          </w:p>
          <w:p w14:paraId="5AAB6EC0" w14:textId="7A55E3F4" w:rsidR="00FC7D3E" w:rsidRPr="00327ECE" w:rsidRDefault="00FC7D3E" w:rsidP="00FC7D3E">
            <w:pPr>
              <w:rPr>
                <w:rFonts w:ascii="Calibri Light" w:eastAsiaTheme="minorEastAsia" w:hAnsi="Calibri Light" w:cs="Calibri Light"/>
                <w:b/>
                <w:bCs/>
                <w:color w:val="auto"/>
                <w:szCs w:val="24"/>
              </w:rPr>
            </w:pPr>
            <w:r w:rsidRPr="00327ECE">
              <w:rPr>
                <w:rFonts w:ascii="Calibri Light" w:eastAsiaTheme="minorEastAsia" w:hAnsi="Calibri Light" w:cs="Calibri Light"/>
                <w:b/>
                <w:bCs/>
                <w:color w:val="auto"/>
                <w:szCs w:val="24"/>
              </w:rPr>
              <w:t xml:space="preserve">Action to help the victim and prevent bullying in </w:t>
            </w:r>
            <w:r w:rsidR="000B1C26" w:rsidRPr="00327ECE">
              <w:rPr>
                <w:rFonts w:ascii="Calibri Light" w:eastAsiaTheme="minorEastAsia" w:hAnsi="Calibri Light" w:cs="Calibri Light"/>
                <w:b/>
                <w:bCs/>
                <w:color w:val="auto"/>
                <w:szCs w:val="24"/>
              </w:rPr>
              <w:t>sport.</w:t>
            </w:r>
          </w:p>
          <w:p w14:paraId="7DC4A5B2" w14:textId="77777777" w:rsidR="00FC7D3E" w:rsidRPr="00327ECE" w:rsidRDefault="00FC7D3E" w:rsidP="00FC7D3E">
            <w:pPr>
              <w:pStyle w:val="BodyText"/>
              <w:numPr>
                <w:ilvl w:val="0"/>
                <w:numId w:val="35"/>
              </w:numPr>
              <w:rPr>
                <w:rFonts w:ascii="Calibri Light" w:hAnsi="Calibri Light" w:cs="Calibri Light"/>
                <w:b w:val="0"/>
                <w:color w:val="auto"/>
                <w:szCs w:val="24"/>
              </w:rPr>
            </w:pPr>
            <w:r w:rsidRPr="00327ECE">
              <w:rPr>
                <w:rFonts w:ascii="Calibri Light" w:hAnsi="Calibri Light" w:cs="Calibri Light"/>
                <w:b w:val="0"/>
                <w:color w:val="auto"/>
                <w:szCs w:val="24"/>
              </w:rPr>
              <w:t>Take all signs of bullying very seriously.</w:t>
            </w:r>
          </w:p>
          <w:p w14:paraId="7C1597B8" w14:textId="4075BEC1" w:rsidR="00FC7D3E" w:rsidRPr="00327ECE" w:rsidRDefault="00FC7D3E" w:rsidP="00FC7D3E">
            <w:pPr>
              <w:pStyle w:val="BodyText"/>
              <w:numPr>
                <w:ilvl w:val="0"/>
                <w:numId w:val="35"/>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Encourage all children to speak and share their concerns (it is believed that </w:t>
            </w:r>
            <w:r w:rsidR="008E39A5" w:rsidRPr="00327ECE">
              <w:rPr>
                <w:rFonts w:ascii="Calibri Light" w:eastAsiaTheme="minorEastAsia" w:hAnsi="Calibri Light" w:cs="Calibri Light"/>
                <w:b w:val="0"/>
                <w:color w:val="auto"/>
                <w:szCs w:val="24"/>
              </w:rPr>
              <w:t xml:space="preserve">over 200 </w:t>
            </w:r>
            <w:r w:rsidRPr="00327ECE">
              <w:rPr>
                <w:rFonts w:ascii="Calibri Light" w:eastAsiaTheme="minorEastAsia" w:hAnsi="Calibri Light" w:cs="Calibri Light"/>
                <w:b w:val="0"/>
                <w:color w:val="auto"/>
                <w:szCs w:val="24"/>
              </w:rPr>
              <w:t xml:space="preserve">children </w:t>
            </w:r>
            <w:r w:rsidR="00FB64C0" w:rsidRPr="00327ECE">
              <w:rPr>
                <w:rFonts w:ascii="Calibri Light" w:eastAsiaTheme="minorEastAsia" w:hAnsi="Calibri Light" w:cs="Calibri Light"/>
                <w:b w:val="0"/>
                <w:color w:val="auto"/>
                <w:szCs w:val="24"/>
              </w:rPr>
              <w:t>die by</w:t>
            </w:r>
            <w:r w:rsidRPr="00327ECE">
              <w:rPr>
                <w:rFonts w:ascii="Calibri Light" w:eastAsiaTheme="minorEastAsia" w:hAnsi="Calibri Light" w:cs="Calibri Light"/>
                <w:b w:val="0"/>
                <w:color w:val="auto"/>
                <w:szCs w:val="24"/>
              </w:rPr>
              <w:t xml:space="preserve"> suicide</w:t>
            </w:r>
            <w:r w:rsidR="00FB64C0" w:rsidRPr="00327ECE">
              <w:rPr>
                <w:rFonts w:ascii="Calibri Light" w:eastAsiaTheme="minorEastAsia" w:hAnsi="Calibri Light" w:cs="Calibri Light"/>
                <w:b w:val="0"/>
                <w:color w:val="auto"/>
                <w:szCs w:val="24"/>
              </w:rPr>
              <w:t xml:space="preserve"> each year</w:t>
            </w:r>
            <w:r w:rsidRPr="00327ECE">
              <w:rPr>
                <w:rFonts w:ascii="Calibri Light" w:eastAsiaTheme="minorEastAsia" w:hAnsi="Calibri Light" w:cs="Calibri Light"/>
                <w:b w:val="0"/>
                <w:color w:val="auto"/>
                <w:szCs w:val="24"/>
              </w:rPr>
              <w:t xml:space="preserve"> as a result of bullying</w:t>
            </w:r>
            <w:r w:rsidR="00FB64C0" w:rsidRPr="00327ECE">
              <w:rPr>
                <w:rFonts w:ascii="Calibri Light" w:eastAsiaTheme="minorEastAsia" w:hAnsi="Calibri Light" w:cs="Calibri Light"/>
                <w:b w:val="0"/>
                <w:color w:val="auto"/>
                <w:szCs w:val="24"/>
              </w:rPr>
              <w:t xml:space="preserve"> (Papyrus)</w:t>
            </w:r>
            <w:r w:rsidRPr="00327ECE">
              <w:rPr>
                <w:rFonts w:ascii="Calibri Light" w:eastAsiaTheme="minorEastAsia" w:hAnsi="Calibri Light" w:cs="Calibri Light"/>
                <w:b w:val="0"/>
                <w:color w:val="auto"/>
                <w:szCs w:val="24"/>
              </w:rPr>
              <w:t>, so if anyone talks about or threatens suicide, seek professional help immediately).  Help victims to speak out and tell the person in charge or someone in authority.  Create an open environment.</w:t>
            </w:r>
          </w:p>
          <w:p w14:paraId="636A6A00" w14:textId="77777777" w:rsidR="00FC7D3E" w:rsidRPr="00327ECE" w:rsidRDefault="00FC7D3E" w:rsidP="00FC7D3E">
            <w:pPr>
              <w:pStyle w:val="BodyText"/>
              <w:numPr>
                <w:ilvl w:val="0"/>
                <w:numId w:val="35"/>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Investigate all allegations and take action to ensure the victim is safe.  Speak with the victim and the bully(</w:t>
            </w:r>
            <w:proofErr w:type="spellStart"/>
            <w:r w:rsidRPr="00327ECE">
              <w:rPr>
                <w:rFonts w:ascii="Calibri Light" w:eastAsiaTheme="minorEastAsia" w:hAnsi="Calibri Light" w:cs="Calibri Light"/>
                <w:b w:val="0"/>
                <w:color w:val="auto"/>
                <w:szCs w:val="24"/>
              </w:rPr>
              <w:t>ies</w:t>
            </w:r>
            <w:proofErr w:type="spellEnd"/>
            <w:r w:rsidRPr="00327ECE">
              <w:rPr>
                <w:rFonts w:ascii="Calibri Light" w:eastAsiaTheme="minorEastAsia" w:hAnsi="Calibri Light" w:cs="Calibri Light"/>
                <w:b w:val="0"/>
                <w:color w:val="auto"/>
                <w:szCs w:val="24"/>
              </w:rPr>
              <w:t>) separately.</w:t>
            </w:r>
          </w:p>
          <w:p w14:paraId="04715B18" w14:textId="77777777" w:rsidR="00FC7D3E" w:rsidRPr="00327ECE" w:rsidRDefault="00FC7D3E" w:rsidP="00FC7D3E">
            <w:pPr>
              <w:pStyle w:val="BodyText"/>
              <w:numPr>
                <w:ilvl w:val="0"/>
                <w:numId w:val="35"/>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Reassure the victim that you can be trusted and will help them, although you cannot promise to keep what has happened a secret.</w:t>
            </w:r>
          </w:p>
          <w:p w14:paraId="0BC05A13" w14:textId="06FC3F92" w:rsidR="00FC7D3E" w:rsidRPr="00327ECE" w:rsidRDefault="00FC7D3E" w:rsidP="00FC7D3E">
            <w:pPr>
              <w:pStyle w:val="BodyText"/>
              <w:numPr>
                <w:ilvl w:val="0"/>
                <w:numId w:val="35"/>
              </w:numPr>
              <w:rPr>
                <w:rFonts w:ascii="Calibri Light" w:hAnsi="Calibri Light" w:cs="Calibri Light"/>
                <w:b w:val="0"/>
                <w:color w:val="auto"/>
                <w:szCs w:val="24"/>
              </w:rPr>
            </w:pPr>
            <w:r w:rsidRPr="00327ECE">
              <w:rPr>
                <w:rFonts w:ascii="Calibri Light" w:hAnsi="Calibri Light" w:cs="Calibri Light"/>
                <w:b w:val="0"/>
                <w:color w:val="auto"/>
                <w:szCs w:val="24"/>
              </w:rPr>
              <w:t>Keep records of what is said (what happened, by whom, when, where</w:t>
            </w:r>
            <w:r w:rsidR="002B3041" w:rsidRPr="00327ECE">
              <w:rPr>
                <w:rFonts w:ascii="Calibri Light" w:hAnsi="Calibri Light" w:cs="Calibri Light"/>
                <w:b w:val="0"/>
                <w:color w:val="auto"/>
                <w:szCs w:val="24"/>
              </w:rPr>
              <w:t xml:space="preserve"> and if </w:t>
            </w:r>
            <w:r w:rsidR="00D740B3" w:rsidRPr="00327ECE">
              <w:rPr>
                <w:rFonts w:ascii="Calibri Light" w:hAnsi="Calibri Light" w:cs="Calibri Light"/>
                <w:b w:val="0"/>
                <w:color w:val="auto"/>
                <w:szCs w:val="24"/>
              </w:rPr>
              <w:t>possible,</w:t>
            </w:r>
            <w:r w:rsidR="002B3041" w:rsidRPr="00327ECE">
              <w:rPr>
                <w:rFonts w:ascii="Calibri Light" w:hAnsi="Calibri Light" w:cs="Calibri Light"/>
                <w:b w:val="0"/>
                <w:color w:val="auto"/>
                <w:szCs w:val="24"/>
              </w:rPr>
              <w:t xml:space="preserve"> </w:t>
            </w:r>
            <w:r w:rsidR="000C3B48" w:rsidRPr="00327ECE">
              <w:rPr>
                <w:rFonts w:ascii="Calibri Light" w:hAnsi="Calibri Light" w:cs="Calibri Light"/>
                <w:b w:val="0"/>
                <w:color w:val="auto"/>
                <w:szCs w:val="24"/>
              </w:rPr>
              <w:t>why</w:t>
            </w:r>
            <w:r w:rsidRPr="00327ECE">
              <w:rPr>
                <w:rFonts w:ascii="Calibri Light" w:hAnsi="Calibri Light" w:cs="Calibri Light"/>
                <w:b w:val="0"/>
                <w:color w:val="auto"/>
                <w:szCs w:val="24"/>
              </w:rPr>
              <w:t>).</w:t>
            </w:r>
          </w:p>
          <w:p w14:paraId="6D4C40C6" w14:textId="20F4AF9E" w:rsidR="00FC7D3E" w:rsidRPr="00327ECE" w:rsidRDefault="00FC7D3E" w:rsidP="00FC7D3E">
            <w:pPr>
              <w:pStyle w:val="BodyText"/>
              <w:numPr>
                <w:ilvl w:val="0"/>
                <w:numId w:val="35"/>
              </w:numPr>
              <w:rPr>
                <w:rFonts w:ascii="Calibri Light" w:hAnsi="Calibri Light" w:cs="Calibri Light"/>
                <w:b w:val="0"/>
                <w:color w:val="auto"/>
                <w:szCs w:val="24"/>
              </w:rPr>
            </w:pPr>
            <w:r w:rsidRPr="00327ECE">
              <w:rPr>
                <w:rFonts w:ascii="Calibri Light" w:hAnsi="Calibri Light" w:cs="Calibri Light"/>
                <w:b w:val="0"/>
                <w:color w:val="auto"/>
                <w:szCs w:val="24"/>
              </w:rPr>
              <w:t xml:space="preserve">Report any concerns to the Club Safeguarding Officer or the </w:t>
            </w:r>
            <w:r w:rsidR="004329ED" w:rsidRPr="00327ECE">
              <w:rPr>
                <w:rFonts w:ascii="Calibri Light" w:hAnsi="Calibri Light" w:cs="Calibri Light"/>
                <w:b w:val="0"/>
                <w:color w:val="auto"/>
                <w:szCs w:val="24"/>
              </w:rPr>
              <w:t>Designated Safeguarding Lead</w:t>
            </w:r>
            <w:r w:rsidR="00C74E62" w:rsidRPr="00327ECE">
              <w:rPr>
                <w:rFonts w:ascii="Calibri Light" w:hAnsi="Calibri Light" w:cs="Calibri Light"/>
                <w:b w:val="0"/>
                <w:color w:val="auto"/>
                <w:szCs w:val="24"/>
              </w:rPr>
              <w:t xml:space="preserve"> (DSL)</w:t>
            </w:r>
            <w:r w:rsidR="004329ED" w:rsidRPr="00327ECE">
              <w:rPr>
                <w:rFonts w:ascii="Calibri Light" w:hAnsi="Calibri Light" w:cs="Calibri Light"/>
                <w:b w:val="0"/>
                <w:color w:val="auto"/>
                <w:szCs w:val="24"/>
              </w:rPr>
              <w:t xml:space="preserve"> at </w:t>
            </w:r>
            <w:r w:rsidR="00C74E62" w:rsidRPr="00327ECE">
              <w:rPr>
                <w:rFonts w:ascii="Calibri Light" w:hAnsi="Calibri Light" w:cs="Calibri Light"/>
                <w:b w:val="0"/>
                <w:color w:val="auto"/>
                <w:szCs w:val="24"/>
              </w:rPr>
              <w:t>their S</w:t>
            </w:r>
            <w:r w:rsidRPr="00327ECE">
              <w:rPr>
                <w:rFonts w:ascii="Calibri Light" w:hAnsi="Calibri Light" w:cs="Calibri Light"/>
                <w:b w:val="0"/>
                <w:color w:val="auto"/>
                <w:szCs w:val="24"/>
              </w:rPr>
              <w:t>chool (wherever the bullying is occurring).</w:t>
            </w:r>
          </w:p>
          <w:p w14:paraId="215DDCC6" w14:textId="77777777" w:rsidR="00FC7D3E" w:rsidRPr="00327ECE" w:rsidRDefault="00FC7D3E" w:rsidP="00FC7D3E">
            <w:pPr>
              <w:rPr>
                <w:rFonts w:ascii="Calibri Light" w:hAnsi="Calibri Light" w:cs="Calibri Light"/>
                <w:szCs w:val="24"/>
              </w:rPr>
            </w:pPr>
          </w:p>
          <w:p w14:paraId="5B024B54" w14:textId="77777777" w:rsidR="006A0CAD" w:rsidRPr="00327ECE" w:rsidRDefault="006A0CAD" w:rsidP="00FC7D3E">
            <w:pPr>
              <w:rPr>
                <w:rFonts w:ascii="Calibri Light" w:eastAsiaTheme="minorEastAsia" w:hAnsi="Calibri Light" w:cs="Calibri Light"/>
                <w:b/>
                <w:bCs/>
                <w:color w:val="auto"/>
                <w:szCs w:val="24"/>
              </w:rPr>
            </w:pPr>
          </w:p>
          <w:p w14:paraId="584EA342" w14:textId="77777777" w:rsidR="006A0CAD" w:rsidRPr="00327ECE" w:rsidRDefault="006A0CAD" w:rsidP="00FC7D3E">
            <w:pPr>
              <w:rPr>
                <w:rFonts w:ascii="Calibri Light" w:eastAsiaTheme="minorEastAsia" w:hAnsi="Calibri Light" w:cs="Calibri Light"/>
                <w:b/>
                <w:bCs/>
                <w:color w:val="auto"/>
                <w:szCs w:val="24"/>
              </w:rPr>
            </w:pPr>
          </w:p>
          <w:p w14:paraId="28EB60B0" w14:textId="0210C47D" w:rsidR="00FC7D3E" w:rsidRPr="00327ECE" w:rsidRDefault="00FC7D3E" w:rsidP="00FC7D3E">
            <w:pPr>
              <w:rPr>
                <w:rFonts w:ascii="Calibri Light" w:eastAsiaTheme="minorEastAsia" w:hAnsi="Calibri Light" w:cs="Calibri Light"/>
                <w:b/>
                <w:bCs/>
                <w:color w:val="auto"/>
                <w:szCs w:val="24"/>
              </w:rPr>
            </w:pPr>
            <w:r w:rsidRPr="00327ECE">
              <w:rPr>
                <w:rFonts w:ascii="Calibri Light" w:eastAsiaTheme="minorEastAsia" w:hAnsi="Calibri Light" w:cs="Calibri Light"/>
                <w:b/>
                <w:bCs/>
                <w:color w:val="auto"/>
                <w:szCs w:val="24"/>
              </w:rPr>
              <w:t>Action towards the bully(</w:t>
            </w:r>
            <w:proofErr w:type="spellStart"/>
            <w:r w:rsidRPr="00327ECE">
              <w:rPr>
                <w:rFonts w:ascii="Calibri Light" w:eastAsiaTheme="minorEastAsia" w:hAnsi="Calibri Light" w:cs="Calibri Light"/>
                <w:b/>
                <w:bCs/>
                <w:color w:val="auto"/>
                <w:szCs w:val="24"/>
              </w:rPr>
              <w:t>ies</w:t>
            </w:r>
            <w:proofErr w:type="spellEnd"/>
            <w:r w:rsidRPr="00327ECE">
              <w:rPr>
                <w:rFonts w:ascii="Calibri Light" w:eastAsiaTheme="minorEastAsia" w:hAnsi="Calibri Light" w:cs="Calibri Light"/>
                <w:b/>
                <w:bCs/>
                <w:color w:val="auto"/>
                <w:szCs w:val="24"/>
              </w:rPr>
              <w:t>)</w:t>
            </w:r>
          </w:p>
          <w:p w14:paraId="68E901B9" w14:textId="77777777" w:rsidR="00FC7D3E" w:rsidRPr="00327ECE" w:rsidRDefault="00FC7D3E" w:rsidP="00FC7D3E">
            <w:pPr>
              <w:pStyle w:val="BodyText"/>
              <w:numPr>
                <w:ilvl w:val="0"/>
                <w:numId w:val="36"/>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Talk with the bully(</w:t>
            </w:r>
            <w:proofErr w:type="spellStart"/>
            <w:r w:rsidRPr="00327ECE">
              <w:rPr>
                <w:rFonts w:ascii="Calibri Light" w:eastAsiaTheme="minorEastAsia" w:hAnsi="Calibri Light" w:cs="Calibri Light"/>
                <w:b w:val="0"/>
                <w:color w:val="auto"/>
                <w:szCs w:val="24"/>
              </w:rPr>
              <w:t>ies</w:t>
            </w:r>
            <w:proofErr w:type="spellEnd"/>
            <w:r w:rsidRPr="00327ECE">
              <w:rPr>
                <w:rFonts w:ascii="Calibri Light" w:eastAsiaTheme="minorEastAsia" w:hAnsi="Calibri Light" w:cs="Calibri Light"/>
                <w:b w:val="0"/>
                <w:color w:val="auto"/>
                <w:szCs w:val="24"/>
              </w:rPr>
              <w:t>), explain the situation, and try to get the bully(</w:t>
            </w:r>
            <w:proofErr w:type="spellStart"/>
            <w:r w:rsidRPr="00327ECE">
              <w:rPr>
                <w:rFonts w:ascii="Calibri Light" w:eastAsiaTheme="minorEastAsia" w:hAnsi="Calibri Light" w:cs="Calibri Light"/>
                <w:b w:val="0"/>
                <w:color w:val="auto"/>
                <w:szCs w:val="24"/>
              </w:rPr>
              <w:t>ies</w:t>
            </w:r>
            <w:proofErr w:type="spellEnd"/>
            <w:r w:rsidRPr="00327ECE">
              <w:rPr>
                <w:rFonts w:ascii="Calibri Light" w:eastAsiaTheme="minorEastAsia" w:hAnsi="Calibri Light" w:cs="Calibri Light"/>
                <w:b w:val="0"/>
                <w:color w:val="auto"/>
                <w:szCs w:val="24"/>
              </w:rPr>
              <w:t xml:space="preserve">) to understand the consequences of their </w:t>
            </w:r>
            <w:proofErr w:type="spellStart"/>
            <w:r w:rsidRPr="00327ECE">
              <w:rPr>
                <w:rFonts w:ascii="Calibri Light" w:eastAsiaTheme="minorEastAsia" w:hAnsi="Calibri Light" w:cs="Calibri Light"/>
                <w:b w:val="0"/>
                <w:color w:val="auto"/>
                <w:szCs w:val="24"/>
              </w:rPr>
              <w:t>behaviour</w:t>
            </w:r>
            <w:proofErr w:type="spellEnd"/>
            <w:r w:rsidRPr="00327ECE">
              <w:rPr>
                <w:rFonts w:ascii="Calibri Light" w:eastAsiaTheme="minorEastAsia" w:hAnsi="Calibri Light" w:cs="Calibri Light"/>
                <w:b w:val="0"/>
                <w:color w:val="auto"/>
                <w:szCs w:val="24"/>
              </w:rPr>
              <w:t>.  Seek an apology to the victim(s).</w:t>
            </w:r>
          </w:p>
          <w:p w14:paraId="4DF4027A" w14:textId="77777777" w:rsidR="00FC7D3E" w:rsidRPr="00327ECE" w:rsidRDefault="00FC7D3E" w:rsidP="00FC7D3E">
            <w:pPr>
              <w:pStyle w:val="BodyText"/>
              <w:numPr>
                <w:ilvl w:val="0"/>
                <w:numId w:val="36"/>
              </w:numPr>
              <w:rPr>
                <w:rFonts w:ascii="Calibri Light" w:hAnsi="Calibri Light" w:cs="Calibri Light"/>
                <w:b w:val="0"/>
                <w:color w:val="auto"/>
                <w:szCs w:val="24"/>
              </w:rPr>
            </w:pPr>
            <w:r w:rsidRPr="00327ECE">
              <w:rPr>
                <w:rFonts w:ascii="Calibri Light" w:hAnsi="Calibri Light" w:cs="Calibri Light"/>
                <w:b w:val="0"/>
                <w:color w:val="auto"/>
                <w:szCs w:val="24"/>
              </w:rPr>
              <w:t>Inform the bully(</w:t>
            </w:r>
            <w:proofErr w:type="spellStart"/>
            <w:r w:rsidRPr="00327ECE">
              <w:rPr>
                <w:rFonts w:ascii="Calibri Light" w:hAnsi="Calibri Light" w:cs="Calibri Light"/>
                <w:b w:val="0"/>
                <w:color w:val="auto"/>
                <w:szCs w:val="24"/>
              </w:rPr>
              <w:t>ies</w:t>
            </w:r>
            <w:proofErr w:type="spellEnd"/>
            <w:r w:rsidRPr="00327ECE">
              <w:rPr>
                <w:rFonts w:ascii="Calibri Light" w:hAnsi="Calibri Light" w:cs="Calibri Light"/>
                <w:b w:val="0"/>
                <w:color w:val="auto"/>
                <w:szCs w:val="24"/>
              </w:rPr>
              <w:t>)’s parents.</w:t>
            </w:r>
          </w:p>
          <w:p w14:paraId="250FEE38" w14:textId="77777777" w:rsidR="00FC7D3E" w:rsidRPr="00327ECE" w:rsidRDefault="00FC7D3E" w:rsidP="00FC7D3E">
            <w:pPr>
              <w:pStyle w:val="BodyText"/>
              <w:numPr>
                <w:ilvl w:val="0"/>
                <w:numId w:val="36"/>
              </w:numPr>
              <w:rPr>
                <w:rFonts w:ascii="Calibri Light" w:hAnsi="Calibri Light" w:cs="Calibri Light"/>
                <w:b w:val="0"/>
                <w:color w:val="auto"/>
                <w:szCs w:val="24"/>
              </w:rPr>
            </w:pPr>
            <w:r w:rsidRPr="00327ECE">
              <w:rPr>
                <w:rFonts w:ascii="Calibri Light" w:hAnsi="Calibri Light" w:cs="Calibri Light"/>
                <w:b w:val="0"/>
                <w:color w:val="auto"/>
                <w:szCs w:val="24"/>
              </w:rPr>
              <w:t>Provide support for the victim's coach.</w:t>
            </w:r>
          </w:p>
          <w:p w14:paraId="6F32A365" w14:textId="77777777" w:rsidR="00FC7D3E" w:rsidRPr="00327ECE" w:rsidRDefault="00FC7D3E" w:rsidP="00FC7D3E">
            <w:pPr>
              <w:pStyle w:val="BodyText"/>
              <w:numPr>
                <w:ilvl w:val="0"/>
                <w:numId w:val="36"/>
              </w:numPr>
              <w:rPr>
                <w:rFonts w:ascii="Calibri Light" w:hAnsi="Calibri Light" w:cs="Calibri Light"/>
                <w:b w:val="0"/>
                <w:color w:val="auto"/>
                <w:szCs w:val="24"/>
              </w:rPr>
            </w:pPr>
            <w:r w:rsidRPr="00327ECE">
              <w:rPr>
                <w:rFonts w:ascii="Calibri Light" w:hAnsi="Calibri Light" w:cs="Calibri Light"/>
                <w:b w:val="0"/>
                <w:color w:val="auto"/>
                <w:szCs w:val="24"/>
              </w:rPr>
              <w:t>Impose sanctions as necessary.</w:t>
            </w:r>
          </w:p>
          <w:p w14:paraId="04B35DB8" w14:textId="77777777" w:rsidR="00FC7D3E" w:rsidRPr="00327ECE" w:rsidRDefault="00FC7D3E" w:rsidP="00FC7D3E">
            <w:pPr>
              <w:pStyle w:val="BodyText"/>
              <w:numPr>
                <w:ilvl w:val="0"/>
                <w:numId w:val="36"/>
              </w:numPr>
              <w:rPr>
                <w:rFonts w:ascii="Calibri Light" w:hAnsi="Calibri Light" w:cs="Calibri Light"/>
                <w:b w:val="0"/>
                <w:color w:val="auto"/>
                <w:szCs w:val="24"/>
              </w:rPr>
            </w:pPr>
            <w:r w:rsidRPr="00327ECE">
              <w:rPr>
                <w:rFonts w:ascii="Calibri Light" w:hAnsi="Calibri Light" w:cs="Calibri Light"/>
                <w:b w:val="0"/>
                <w:color w:val="auto"/>
                <w:szCs w:val="24"/>
              </w:rPr>
              <w:t>Encourage and support the bully(</w:t>
            </w:r>
            <w:proofErr w:type="spellStart"/>
            <w:r w:rsidRPr="00327ECE">
              <w:rPr>
                <w:rFonts w:ascii="Calibri Light" w:hAnsi="Calibri Light" w:cs="Calibri Light"/>
                <w:b w:val="0"/>
                <w:color w:val="auto"/>
                <w:szCs w:val="24"/>
              </w:rPr>
              <w:t>ies</w:t>
            </w:r>
            <w:proofErr w:type="spellEnd"/>
            <w:r w:rsidRPr="00327ECE">
              <w:rPr>
                <w:rFonts w:ascii="Calibri Light" w:hAnsi="Calibri Light" w:cs="Calibri Light"/>
                <w:b w:val="0"/>
                <w:color w:val="auto"/>
                <w:szCs w:val="24"/>
              </w:rPr>
              <w:t xml:space="preserve">) to change </w:t>
            </w:r>
            <w:proofErr w:type="spellStart"/>
            <w:r w:rsidRPr="00327ECE">
              <w:rPr>
                <w:rFonts w:ascii="Calibri Light" w:hAnsi="Calibri Light" w:cs="Calibri Light"/>
                <w:b w:val="0"/>
                <w:color w:val="auto"/>
                <w:szCs w:val="24"/>
              </w:rPr>
              <w:t>behaviour</w:t>
            </w:r>
            <w:proofErr w:type="spellEnd"/>
            <w:r w:rsidRPr="00327ECE">
              <w:rPr>
                <w:rFonts w:ascii="Calibri Light" w:hAnsi="Calibri Light" w:cs="Calibri Light"/>
                <w:b w:val="0"/>
                <w:color w:val="auto"/>
                <w:szCs w:val="24"/>
              </w:rPr>
              <w:t>.</w:t>
            </w:r>
          </w:p>
          <w:p w14:paraId="701F116A" w14:textId="77777777" w:rsidR="00FC7D3E" w:rsidRPr="00327ECE" w:rsidRDefault="00FC7D3E" w:rsidP="00FC7D3E">
            <w:pPr>
              <w:pStyle w:val="BodyText"/>
              <w:numPr>
                <w:ilvl w:val="0"/>
                <w:numId w:val="36"/>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Hold meetings with the families concerned to report on progress.</w:t>
            </w:r>
          </w:p>
          <w:p w14:paraId="72EC0AD6" w14:textId="509F9769" w:rsidR="00FC7D3E" w:rsidRPr="00327ECE" w:rsidRDefault="00FC7D3E" w:rsidP="00FC7D3E">
            <w:pPr>
              <w:pStyle w:val="BodyText"/>
              <w:numPr>
                <w:ilvl w:val="0"/>
                <w:numId w:val="36"/>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 xml:space="preserve">Inform relevant members of the </w:t>
            </w:r>
            <w:proofErr w:type="spellStart"/>
            <w:r w:rsidRPr="00327ECE">
              <w:rPr>
                <w:rFonts w:ascii="Calibri Light" w:eastAsiaTheme="minorEastAsia" w:hAnsi="Calibri Light" w:cs="Calibri Light"/>
                <w:b w:val="0"/>
                <w:color w:val="auto"/>
                <w:szCs w:val="24"/>
              </w:rPr>
              <w:t>organisation</w:t>
            </w:r>
            <w:proofErr w:type="spellEnd"/>
            <w:r w:rsidRPr="00327ECE">
              <w:rPr>
                <w:rFonts w:ascii="Calibri Light" w:eastAsiaTheme="minorEastAsia" w:hAnsi="Calibri Light" w:cs="Calibri Light"/>
                <w:b w:val="0"/>
                <w:color w:val="auto"/>
                <w:szCs w:val="24"/>
              </w:rPr>
              <w:t xml:space="preserve"> of </w:t>
            </w:r>
            <w:r w:rsidR="000B1C26" w:rsidRPr="00327ECE">
              <w:rPr>
                <w:rFonts w:ascii="Calibri Light" w:eastAsiaTheme="minorEastAsia" w:hAnsi="Calibri Light" w:cs="Calibri Light"/>
                <w:b w:val="0"/>
                <w:color w:val="auto"/>
                <w:szCs w:val="24"/>
              </w:rPr>
              <w:t>the action</w:t>
            </w:r>
            <w:r w:rsidRPr="00327ECE">
              <w:rPr>
                <w:rFonts w:ascii="Calibri Light" w:eastAsiaTheme="minorEastAsia" w:hAnsi="Calibri Light" w:cs="Calibri Light"/>
                <w:b w:val="0"/>
                <w:color w:val="auto"/>
                <w:szCs w:val="24"/>
              </w:rPr>
              <w:t xml:space="preserve"> taken.</w:t>
            </w:r>
          </w:p>
          <w:p w14:paraId="6468B358" w14:textId="77777777" w:rsidR="00FC7D3E" w:rsidRPr="00327ECE" w:rsidRDefault="00FC7D3E" w:rsidP="00FC7D3E">
            <w:pPr>
              <w:pStyle w:val="BodyText"/>
              <w:numPr>
                <w:ilvl w:val="0"/>
                <w:numId w:val="36"/>
              </w:numPr>
              <w:rPr>
                <w:rFonts w:ascii="Calibri Light" w:hAnsi="Calibri Light" w:cs="Calibri Light"/>
                <w:b w:val="0"/>
                <w:color w:val="auto"/>
                <w:szCs w:val="24"/>
              </w:rPr>
            </w:pPr>
            <w:r w:rsidRPr="00327ECE">
              <w:rPr>
                <w:rFonts w:ascii="Calibri Light" w:hAnsi="Calibri Light" w:cs="Calibri Light"/>
                <w:b w:val="0"/>
                <w:color w:val="auto"/>
                <w:szCs w:val="24"/>
              </w:rPr>
              <w:t>Keep a written record of action taken.</w:t>
            </w:r>
          </w:p>
          <w:p w14:paraId="1AF62A71" w14:textId="09D906B2" w:rsidR="00440B77" w:rsidRPr="00327ECE" w:rsidRDefault="00440B77" w:rsidP="00FC7D3E">
            <w:pPr>
              <w:pStyle w:val="BodyText"/>
              <w:numPr>
                <w:ilvl w:val="0"/>
                <w:numId w:val="36"/>
              </w:numPr>
              <w:rPr>
                <w:rFonts w:ascii="Calibri Light" w:hAnsi="Calibri Light" w:cs="Calibri Light"/>
                <w:b w:val="0"/>
                <w:color w:val="auto"/>
                <w:szCs w:val="24"/>
              </w:rPr>
            </w:pPr>
            <w:r w:rsidRPr="00327ECE">
              <w:rPr>
                <w:rFonts w:ascii="Calibri Light" w:hAnsi="Calibri Light" w:cs="Calibri Light"/>
                <w:b w:val="0"/>
                <w:color w:val="auto"/>
                <w:szCs w:val="24"/>
              </w:rPr>
              <w:lastRenderedPageBreak/>
              <w:t xml:space="preserve">Review any learning from having to respond to bullying </w:t>
            </w:r>
            <w:proofErr w:type="spellStart"/>
            <w:r w:rsidRPr="00327ECE">
              <w:rPr>
                <w:rFonts w:ascii="Calibri Light" w:hAnsi="Calibri Light" w:cs="Calibri Light"/>
                <w:b w:val="0"/>
                <w:color w:val="auto"/>
                <w:szCs w:val="24"/>
              </w:rPr>
              <w:t>behaviour</w:t>
            </w:r>
            <w:proofErr w:type="spellEnd"/>
            <w:r w:rsidRPr="00327ECE">
              <w:rPr>
                <w:rFonts w:ascii="Calibri Light" w:hAnsi="Calibri Light" w:cs="Calibri Light"/>
                <w:b w:val="0"/>
                <w:color w:val="auto"/>
                <w:szCs w:val="24"/>
              </w:rPr>
              <w:t>.</w:t>
            </w:r>
          </w:p>
          <w:p w14:paraId="1FB51DB3" w14:textId="77777777" w:rsidR="00FC7D3E" w:rsidRPr="00327ECE" w:rsidRDefault="00FC7D3E" w:rsidP="00FC7D3E">
            <w:pPr>
              <w:pStyle w:val="BodyText"/>
              <w:numPr>
                <w:ilvl w:val="0"/>
                <w:numId w:val="36"/>
              </w:numPr>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Most 'low level' incidents will be dealt with at the time by coaches and volunteers.  However, if the bullying is severe (e.g. a serious assault), or if it persists despite efforts to deal with it, incidents should be referred to the designated Club Safeguarding Officer as in ‘Responding to suspicions or allegations’ below.</w:t>
            </w:r>
          </w:p>
          <w:p w14:paraId="024110A2" w14:textId="77777777" w:rsidR="00FC7D3E" w:rsidRPr="00327ECE" w:rsidRDefault="00FC7D3E" w:rsidP="00FC7D3E">
            <w:pPr>
              <w:pStyle w:val="BodyText"/>
              <w:ind w:left="360"/>
              <w:rPr>
                <w:rFonts w:ascii="Calibri Light" w:eastAsiaTheme="minorEastAsia" w:hAnsi="Calibri Light" w:cs="Calibri Light"/>
                <w:b w:val="0"/>
                <w:color w:val="auto"/>
                <w:szCs w:val="24"/>
              </w:rPr>
            </w:pPr>
          </w:p>
          <w:p w14:paraId="1527B799" w14:textId="77777777" w:rsidR="00FC7D3E" w:rsidRPr="00327ECE" w:rsidRDefault="00FC7D3E" w:rsidP="00FC7D3E">
            <w:pPr>
              <w:pStyle w:val="Heading1"/>
              <w:ind w:left="432" w:hanging="432"/>
              <w:rPr>
                <w:rFonts w:ascii="Calibri Light" w:hAnsi="Calibri Light" w:cs="Calibri Light"/>
                <w:color w:val="auto"/>
                <w:sz w:val="24"/>
                <w:szCs w:val="24"/>
              </w:rPr>
            </w:pPr>
            <w:r w:rsidRPr="00327ECE">
              <w:rPr>
                <w:rFonts w:ascii="Calibri Light" w:hAnsi="Calibri Light" w:cs="Calibri Light"/>
                <w:color w:val="auto"/>
                <w:sz w:val="24"/>
                <w:szCs w:val="24"/>
              </w:rPr>
              <w:t>Responding to allegations or suspicions</w:t>
            </w:r>
          </w:p>
          <w:p w14:paraId="2FBB2A86" w14:textId="77777777" w:rsidR="00FC7D3E" w:rsidRPr="00327ECE" w:rsidRDefault="00FC7D3E" w:rsidP="00FC7D3E">
            <w:pPr>
              <w:pStyle w:val="BodyText"/>
              <w:rPr>
                <w:rFonts w:ascii="Calibri Light" w:eastAsiaTheme="minorEastAsia" w:hAnsi="Calibri Light" w:cs="Calibri Light"/>
                <w:b w:val="0"/>
                <w:color w:val="auto"/>
                <w:szCs w:val="24"/>
              </w:rPr>
            </w:pPr>
            <w:r w:rsidRPr="00327ECE">
              <w:rPr>
                <w:rFonts w:ascii="Calibri Light" w:hAnsi="Calibri Light" w:cs="Calibri Light"/>
                <w:szCs w:val="24"/>
              </w:rPr>
              <w:br/>
            </w:r>
            <w:r w:rsidRPr="00327ECE">
              <w:rPr>
                <w:rFonts w:ascii="Calibri Light" w:eastAsiaTheme="minorEastAsia" w:hAnsi="Calibri Light" w:cs="Calibri Light"/>
                <w:b w:val="0"/>
                <w:color w:val="auto"/>
                <w:szCs w:val="24"/>
              </w:rPr>
              <w:t>It is not the responsibility of anyone working in baseball or softball to decide whether bullying or child abuse has or is taking place.  However, there is a responsibility to act on any concerns by reporting these to the appropriate officer or the appropriate authorities.</w:t>
            </w:r>
          </w:p>
          <w:p w14:paraId="3A5B1B2A" w14:textId="77777777" w:rsidR="00FC7D3E" w:rsidRPr="00327ECE" w:rsidRDefault="00FC7D3E" w:rsidP="00FC7D3E">
            <w:pPr>
              <w:pStyle w:val="BodyText"/>
              <w:rPr>
                <w:rFonts w:ascii="Calibri Light" w:hAnsi="Calibri Light" w:cs="Calibri Light"/>
                <w:b w:val="0"/>
                <w:color w:val="auto"/>
                <w:szCs w:val="24"/>
              </w:rPr>
            </w:pPr>
          </w:p>
          <w:p w14:paraId="542DF4D8" w14:textId="77777777" w:rsidR="00FC7D3E" w:rsidRPr="00327ECE" w:rsidRDefault="00FC7D3E" w:rsidP="00FC7D3E">
            <w:pPr>
              <w:pStyle w:val="BodyText"/>
              <w:rPr>
                <w:rFonts w:ascii="Calibri Light" w:eastAsiaTheme="minorEastAsia" w:hAnsi="Calibri Light" w:cs="Calibri Light"/>
                <w:b w:val="0"/>
                <w:color w:val="auto"/>
                <w:szCs w:val="24"/>
              </w:rPr>
            </w:pPr>
            <w:r w:rsidRPr="00327ECE">
              <w:rPr>
                <w:rFonts w:ascii="Calibri Light" w:eastAsiaTheme="minorEastAsia" w:hAnsi="Calibri Light" w:cs="Calibri Light"/>
                <w:b w:val="0"/>
                <w:color w:val="auto"/>
                <w:szCs w:val="24"/>
              </w:rPr>
              <w:t>The BSF and BSUK will assure all staff/volunteers that it will fully support and protect anyone who in good faith reports a concern they may have about a child or an adult’s behavior towards a child.</w:t>
            </w:r>
          </w:p>
          <w:p w14:paraId="0216F377" w14:textId="77777777" w:rsidR="00FC7D3E" w:rsidRPr="00327ECE" w:rsidRDefault="00FC7D3E" w:rsidP="00FC7D3E">
            <w:pPr>
              <w:spacing w:after="0"/>
              <w:rPr>
                <w:rFonts w:ascii="Calibri Light" w:hAnsi="Calibri Light" w:cs="Calibri Light"/>
                <w:b/>
                <w:bCs/>
                <w:szCs w:val="24"/>
              </w:rPr>
            </w:pPr>
          </w:p>
          <w:p w14:paraId="3D77F749" w14:textId="77777777" w:rsidR="005122AA" w:rsidRPr="00327ECE" w:rsidRDefault="005122AA" w:rsidP="00FC7D3E">
            <w:pPr>
              <w:spacing w:after="0"/>
              <w:rPr>
                <w:rFonts w:ascii="Calibri Light" w:hAnsi="Calibri Light" w:cs="Calibri Light"/>
                <w:b/>
                <w:bCs/>
                <w:szCs w:val="24"/>
              </w:rPr>
            </w:pPr>
          </w:p>
          <w:p w14:paraId="305EE439" w14:textId="6979A6AA" w:rsidR="00CB26AE" w:rsidRPr="00327ECE" w:rsidRDefault="00D230EF" w:rsidP="00FC7D3E">
            <w:pPr>
              <w:spacing w:after="0"/>
              <w:rPr>
                <w:rFonts w:ascii="Calibri Light" w:hAnsi="Calibri Light" w:cs="Calibri Light"/>
                <w:b/>
                <w:bCs/>
                <w:color w:val="auto"/>
                <w:szCs w:val="24"/>
              </w:rPr>
            </w:pPr>
            <w:r w:rsidRPr="00327ECE">
              <w:rPr>
                <w:rFonts w:ascii="Calibri Light" w:hAnsi="Calibri Light" w:cs="Calibri Light"/>
                <w:b/>
                <w:bCs/>
                <w:color w:val="auto"/>
                <w:szCs w:val="24"/>
              </w:rPr>
              <w:t>Adopted by</w:t>
            </w:r>
            <w:r w:rsidR="00627CAC" w:rsidRPr="00327ECE">
              <w:rPr>
                <w:rFonts w:ascii="Calibri Light" w:hAnsi="Calibri Light" w:cs="Calibri Light"/>
                <w:b/>
                <w:bCs/>
                <w:color w:val="auto"/>
                <w:szCs w:val="24"/>
              </w:rPr>
              <w:t xml:space="preserve"> </w:t>
            </w:r>
            <w:r w:rsidR="00FB188A" w:rsidRPr="00327ECE">
              <w:rPr>
                <w:rFonts w:ascii="Calibri Light" w:hAnsi="Calibri Light" w:cs="Calibri Light"/>
                <w:b/>
                <w:bCs/>
                <w:color w:val="auto"/>
                <w:szCs w:val="24"/>
              </w:rPr>
              <w:t>C</w:t>
            </w:r>
            <w:r w:rsidR="005A219B" w:rsidRPr="00327ECE">
              <w:rPr>
                <w:rFonts w:ascii="Calibri Light" w:hAnsi="Calibri Light" w:cs="Calibri Light"/>
                <w:b/>
                <w:bCs/>
                <w:color w:val="auto"/>
                <w:szCs w:val="24"/>
              </w:rPr>
              <w:t>ommittee.</w:t>
            </w:r>
          </w:p>
          <w:tbl>
            <w:tblPr>
              <w:tblStyle w:val="TableGrid"/>
              <w:tblW w:w="9656" w:type="dxa"/>
              <w:tblLook w:val="04A0" w:firstRow="1" w:lastRow="0" w:firstColumn="1" w:lastColumn="0" w:noHBand="0" w:noVBand="1"/>
            </w:tblPr>
            <w:tblGrid>
              <w:gridCol w:w="2405"/>
              <w:gridCol w:w="7251"/>
            </w:tblGrid>
            <w:tr w:rsidR="0059237C" w:rsidRPr="00327ECE" w14:paraId="03EF6659" w14:textId="77777777" w:rsidTr="0059237C">
              <w:tc>
                <w:tcPr>
                  <w:tcW w:w="2405" w:type="dxa"/>
                </w:tcPr>
                <w:p w14:paraId="0DC9FCC5" w14:textId="438C522E" w:rsidR="0059237C" w:rsidRPr="00327ECE" w:rsidRDefault="0059237C" w:rsidP="00DD0D04">
                  <w:pPr>
                    <w:spacing w:after="0"/>
                    <w:rPr>
                      <w:rFonts w:ascii="Calibri Light" w:hAnsi="Calibri Light" w:cs="Calibri Light"/>
                      <w:szCs w:val="24"/>
                    </w:rPr>
                  </w:pPr>
                  <w:r w:rsidRPr="00327ECE">
                    <w:rPr>
                      <w:rFonts w:ascii="Calibri Light" w:hAnsi="Calibri Light" w:cs="Calibri Light"/>
                      <w:szCs w:val="24"/>
                    </w:rPr>
                    <w:t>Club Name</w:t>
                  </w:r>
                </w:p>
              </w:tc>
              <w:tc>
                <w:tcPr>
                  <w:tcW w:w="7251" w:type="dxa"/>
                </w:tcPr>
                <w:p w14:paraId="18F2C891" w14:textId="450009ED" w:rsidR="0059237C" w:rsidRPr="00327ECE" w:rsidRDefault="0059237C" w:rsidP="00DD0D04">
                  <w:pPr>
                    <w:spacing w:after="0"/>
                    <w:rPr>
                      <w:rFonts w:ascii="Calibri Light" w:hAnsi="Calibri Light" w:cs="Calibri Light"/>
                      <w:szCs w:val="24"/>
                    </w:rPr>
                  </w:pPr>
                </w:p>
              </w:tc>
            </w:tr>
            <w:tr w:rsidR="0059237C" w:rsidRPr="00327ECE" w14:paraId="43DB28D7" w14:textId="77777777" w:rsidTr="0059237C">
              <w:tc>
                <w:tcPr>
                  <w:tcW w:w="2405" w:type="dxa"/>
                </w:tcPr>
                <w:p w14:paraId="12362406" w14:textId="7E4A2F59" w:rsidR="0059237C" w:rsidRPr="00327ECE" w:rsidRDefault="0059237C" w:rsidP="00DD0D04">
                  <w:pPr>
                    <w:spacing w:after="0"/>
                    <w:rPr>
                      <w:rFonts w:ascii="Calibri Light" w:hAnsi="Calibri Light" w:cs="Calibri Light"/>
                      <w:szCs w:val="24"/>
                    </w:rPr>
                  </w:pPr>
                  <w:r w:rsidRPr="00327ECE">
                    <w:rPr>
                      <w:rFonts w:ascii="Calibri Light" w:hAnsi="Calibri Light" w:cs="Calibri Light"/>
                      <w:szCs w:val="24"/>
                    </w:rPr>
                    <w:t>Club Welfare Officer</w:t>
                  </w:r>
                </w:p>
              </w:tc>
              <w:tc>
                <w:tcPr>
                  <w:tcW w:w="7251" w:type="dxa"/>
                </w:tcPr>
                <w:p w14:paraId="4210BCCB" w14:textId="154DC20A" w:rsidR="0059237C" w:rsidRPr="00327ECE" w:rsidRDefault="0059237C" w:rsidP="00DD0D04">
                  <w:pPr>
                    <w:spacing w:after="0"/>
                    <w:rPr>
                      <w:rFonts w:ascii="Calibri Light" w:hAnsi="Calibri Light" w:cs="Calibri Light"/>
                      <w:szCs w:val="24"/>
                    </w:rPr>
                  </w:pPr>
                </w:p>
              </w:tc>
            </w:tr>
            <w:tr w:rsidR="0059237C" w:rsidRPr="00327ECE" w14:paraId="1A33977E" w14:textId="77777777" w:rsidTr="0059237C">
              <w:tc>
                <w:tcPr>
                  <w:tcW w:w="2405" w:type="dxa"/>
                </w:tcPr>
                <w:p w14:paraId="58263E2F" w14:textId="72E108B8" w:rsidR="0059237C" w:rsidRPr="00327ECE" w:rsidRDefault="0059237C" w:rsidP="00DD0D04">
                  <w:pPr>
                    <w:spacing w:after="0"/>
                    <w:rPr>
                      <w:rFonts w:ascii="Calibri Light" w:hAnsi="Calibri Light" w:cs="Calibri Light"/>
                      <w:szCs w:val="24"/>
                    </w:rPr>
                  </w:pPr>
                  <w:r w:rsidRPr="00327ECE">
                    <w:rPr>
                      <w:rFonts w:ascii="Calibri Light" w:hAnsi="Calibri Light" w:cs="Calibri Light"/>
                      <w:szCs w:val="24"/>
                    </w:rPr>
                    <w:t xml:space="preserve">Date </w:t>
                  </w:r>
                </w:p>
              </w:tc>
              <w:tc>
                <w:tcPr>
                  <w:tcW w:w="7251" w:type="dxa"/>
                </w:tcPr>
                <w:p w14:paraId="4E2C728E" w14:textId="77777777" w:rsidR="0059237C" w:rsidRPr="00327ECE" w:rsidRDefault="0059237C" w:rsidP="00DD0D04">
                  <w:pPr>
                    <w:spacing w:after="0"/>
                    <w:rPr>
                      <w:rFonts w:ascii="Calibri Light" w:hAnsi="Calibri Light" w:cs="Calibri Light"/>
                      <w:szCs w:val="24"/>
                    </w:rPr>
                  </w:pPr>
                </w:p>
              </w:tc>
            </w:tr>
          </w:tbl>
          <w:p w14:paraId="3F4A15EF" w14:textId="77777777" w:rsidR="00CB26AE" w:rsidRPr="00327ECE" w:rsidRDefault="00CB26AE" w:rsidP="00FC7D3E">
            <w:pPr>
              <w:spacing w:after="0"/>
              <w:rPr>
                <w:rFonts w:ascii="Calibri Light" w:hAnsi="Calibri Light" w:cs="Calibri Light"/>
                <w:b/>
                <w:bCs/>
                <w:szCs w:val="24"/>
              </w:rPr>
            </w:pPr>
          </w:p>
          <w:p w14:paraId="42DE08E1" w14:textId="77777777" w:rsidR="00CB26AE" w:rsidRPr="00327ECE" w:rsidRDefault="00CB26AE" w:rsidP="00FC7D3E">
            <w:pPr>
              <w:spacing w:after="0"/>
              <w:rPr>
                <w:rFonts w:ascii="Calibri Light" w:hAnsi="Calibri Light" w:cs="Calibri Light"/>
                <w:b/>
                <w:bCs/>
                <w:szCs w:val="24"/>
              </w:rPr>
            </w:pPr>
          </w:p>
          <w:p w14:paraId="60A9E570" w14:textId="77777777" w:rsidR="00FC7D3E" w:rsidRPr="00327ECE" w:rsidRDefault="00FC7D3E" w:rsidP="00FC7D3E">
            <w:pPr>
              <w:spacing w:after="0"/>
              <w:rPr>
                <w:rFonts w:ascii="Calibri Light" w:hAnsi="Calibri Light" w:cs="Calibri Light"/>
                <w:b/>
                <w:bCs/>
                <w:szCs w:val="24"/>
              </w:rPr>
            </w:pPr>
          </w:p>
          <w:p w14:paraId="651DFBDE" w14:textId="77777777" w:rsidR="00904D42" w:rsidRPr="00327ECE" w:rsidRDefault="00904D42" w:rsidP="00FC7D3E">
            <w:pPr>
              <w:spacing w:after="0"/>
              <w:rPr>
                <w:rFonts w:ascii="Calibri Light" w:hAnsi="Calibri Light" w:cs="Calibri Light"/>
                <w:b/>
                <w:bCs/>
                <w:szCs w:val="24"/>
              </w:rPr>
            </w:pPr>
          </w:p>
          <w:tbl>
            <w:tblPr>
              <w:tblStyle w:val="TableGrid"/>
              <w:tblW w:w="0" w:type="auto"/>
              <w:tblLook w:val="04A0" w:firstRow="1" w:lastRow="0" w:firstColumn="1" w:lastColumn="0" w:noHBand="0" w:noVBand="1"/>
            </w:tblPr>
            <w:tblGrid>
              <w:gridCol w:w="2405"/>
              <w:gridCol w:w="2405"/>
              <w:gridCol w:w="2405"/>
              <w:gridCol w:w="2406"/>
            </w:tblGrid>
            <w:tr w:rsidR="00364590" w:rsidRPr="00327ECE" w14:paraId="0A8B5AB7" w14:textId="77777777" w:rsidTr="00364590">
              <w:tc>
                <w:tcPr>
                  <w:tcW w:w="2405" w:type="dxa"/>
                </w:tcPr>
                <w:p w14:paraId="033961D1" w14:textId="14652D0E" w:rsidR="00364590" w:rsidRPr="00327ECE" w:rsidRDefault="00364590" w:rsidP="00FC7D3E">
                  <w:pPr>
                    <w:spacing w:after="0"/>
                    <w:rPr>
                      <w:rFonts w:ascii="Calibri Light" w:hAnsi="Calibri Light" w:cs="Calibri Light"/>
                      <w:szCs w:val="24"/>
                    </w:rPr>
                  </w:pPr>
                  <w:r w:rsidRPr="00327ECE">
                    <w:rPr>
                      <w:rFonts w:ascii="Calibri Light" w:hAnsi="Calibri Light" w:cs="Calibri Light"/>
                      <w:szCs w:val="24"/>
                    </w:rPr>
                    <w:t>Policy Last reviewed</w:t>
                  </w:r>
                </w:p>
              </w:tc>
              <w:tc>
                <w:tcPr>
                  <w:tcW w:w="2405" w:type="dxa"/>
                </w:tcPr>
                <w:p w14:paraId="4B6A379D" w14:textId="1F6865BC" w:rsidR="00364590" w:rsidRPr="00327ECE" w:rsidRDefault="00364590" w:rsidP="00FC7D3E">
                  <w:pPr>
                    <w:spacing w:after="0"/>
                    <w:rPr>
                      <w:rFonts w:ascii="Calibri Light" w:hAnsi="Calibri Light" w:cs="Calibri Light"/>
                      <w:szCs w:val="24"/>
                    </w:rPr>
                  </w:pPr>
                  <w:r w:rsidRPr="00327ECE">
                    <w:rPr>
                      <w:rFonts w:ascii="Calibri Light" w:hAnsi="Calibri Light" w:cs="Calibri Light"/>
                      <w:szCs w:val="24"/>
                    </w:rPr>
                    <w:t>Reviewed By (Consul</w:t>
                  </w:r>
                  <w:r w:rsidR="00D157C0" w:rsidRPr="00327ECE">
                    <w:rPr>
                      <w:rFonts w:ascii="Calibri Light" w:hAnsi="Calibri Light" w:cs="Calibri Light"/>
                      <w:szCs w:val="24"/>
                    </w:rPr>
                    <w:t>tant)</w:t>
                  </w:r>
                </w:p>
              </w:tc>
              <w:tc>
                <w:tcPr>
                  <w:tcW w:w="2405" w:type="dxa"/>
                </w:tcPr>
                <w:p w14:paraId="44E44DB7" w14:textId="1F05DC75" w:rsidR="00364590" w:rsidRPr="00327ECE" w:rsidRDefault="00D157C0" w:rsidP="00FC7D3E">
                  <w:pPr>
                    <w:spacing w:after="0"/>
                    <w:rPr>
                      <w:rFonts w:ascii="Calibri Light" w:hAnsi="Calibri Light" w:cs="Calibri Light"/>
                      <w:szCs w:val="24"/>
                    </w:rPr>
                  </w:pPr>
                  <w:r w:rsidRPr="00327ECE">
                    <w:rPr>
                      <w:rFonts w:ascii="Calibri Light" w:hAnsi="Calibri Light" w:cs="Calibri Light"/>
                      <w:szCs w:val="24"/>
                    </w:rPr>
                    <w:t>Approved by</w:t>
                  </w:r>
                </w:p>
              </w:tc>
              <w:tc>
                <w:tcPr>
                  <w:tcW w:w="2406" w:type="dxa"/>
                </w:tcPr>
                <w:p w14:paraId="0586417F" w14:textId="3CB059B8" w:rsidR="00364590" w:rsidRPr="00327ECE" w:rsidRDefault="00D157C0" w:rsidP="00FC7D3E">
                  <w:pPr>
                    <w:spacing w:after="0"/>
                    <w:rPr>
                      <w:rFonts w:ascii="Calibri Light" w:hAnsi="Calibri Light" w:cs="Calibri Light"/>
                      <w:szCs w:val="24"/>
                    </w:rPr>
                  </w:pPr>
                  <w:r w:rsidRPr="00327ECE">
                    <w:rPr>
                      <w:rFonts w:ascii="Calibri Light" w:hAnsi="Calibri Light" w:cs="Calibri Light"/>
                      <w:szCs w:val="24"/>
                    </w:rPr>
                    <w:t>Next review date</w:t>
                  </w:r>
                </w:p>
              </w:tc>
            </w:tr>
            <w:tr w:rsidR="00364590" w:rsidRPr="00327ECE" w14:paraId="78559BBB" w14:textId="77777777" w:rsidTr="00364590">
              <w:tc>
                <w:tcPr>
                  <w:tcW w:w="2405" w:type="dxa"/>
                </w:tcPr>
                <w:p w14:paraId="1F23CD17" w14:textId="22F37A29" w:rsidR="00364590" w:rsidRPr="00327ECE" w:rsidRDefault="00CB26AE" w:rsidP="00FC7D3E">
                  <w:pPr>
                    <w:spacing w:after="0"/>
                    <w:rPr>
                      <w:rFonts w:ascii="Calibri Light" w:hAnsi="Calibri Light" w:cs="Calibri Light"/>
                      <w:szCs w:val="24"/>
                    </w:rPr>
                  </w:pPr>
                  <w:r w:rsidRPr="00327ECE">
                    <w:rPr>
                      <w:rFonts w:ascii="Calibri Light" w:hAnsi="Calibri Light" w:cs="Calibri Light"/>
                      <w:szCs w:val="24"/>
                    </w:rPr>
                    <w:t>Feb 24</w:t>
                  </w:r>
                </w:p>
              </w:tc>
              <w:tc>
                <w:tcPr>
                  <w:tcW w:w="2405" w:type="dxa"/>
                </w:tcPr>
                <w:p w14:paraId="3B7F9E15" w14:textId="4683BC40" w:rsidR="00364590" w:rsidRPr="00327ECE" w:rsidRDefault="00CB26AE" w:rsidP="00FC7D3E">
                  <w:pPr>
                    <w:spacing w:after="0"/>
                    <w:rPr>
                      <w:rFonts w:ascii="Calibri Light" w:hAnsi="Calibri Light" w:cs="Calibri Light"/>
                      <w:szCs w:val="24"/>
                    </w:rPr>
                  </w:pPr>
                  <w:r w:rsidRPr="00327ECE">
                    <w:rPr>
                      <w:rFonts w:ascii="Calibri Light" w:hAnsi="Calibri Light" w:cs="Calibri Light"/>
                      <w:szCs w:val="24"/>
                    </w:rPr>
                    <w:t>Katherine Bates</w:t>
                  </w:r>
                </w:p>
              </w:tc>
              <w:tc>
                <w:tcPr>
                  <w:tcW w:w="2405" w:type="dxa"/>
                </w:tcPr>
                <w:p w14:paraId="29E06458" w14:textId="294957C3" w:rsidR="00364590" w:rsidRPr="00327ECE" w:rsidRDefault="00364590" w:rsidP="00FC7D3E">
                  <w:pPr>
                    <w:spacing w:after="0"/>
                    <w:rPr>
                      <w:rFonts w:ascii="Calibri Light" w:hAnsi="Calibri Light" w:cs="Calibri Light"/>
                      <w:szCs w:val="24"/>
                    </w:rPr>
                  </w:pPr>
                </w:p>
              </w:tc>
              <w:tc>
                <w:tcPr>
                  <w:tcW w:w="2406" w:type="dxa"/>
                </w:tcPr>
                <w:p w14:paraId="20766035" w14:textId="5FA2D4D8" w:rsidR="00364590" w:rsidRPr="00327ECE" w:rsidRDefault="008B40E2" w:rsidP="00FC7D3E">
                  <w:pPr>
                    <w:spacing w:after="0"/>
                    <w:rPr>
                      <w:rFonts w:ascii="Calibri Light" w:hAnsi="Calibri Light" w:cs="Calibri Light"/>
                      <w:szCs w:val="24"/>
                    </w:rPr>
                  </w:pPr>
                  <w:r w:rsidRPr="00327ECE">
                    <w:rPr>
                      <w:rFonts w:ascii="Calibri Light" w:hAnsi="Calibri Light" w:cs="Calibri Light"/>
                      <w:szCs w:val="24"/>
                    </w:rPr>
                    <w:t>Feb 2</w:t>
                  </w:r>
                  <w:r w:rsidR="00327ECE">
                    <w:rPr>
                      <w:rFonts w:ascii="Calibri Light" w:hAnsi="Calibri Light" w:cs="Calibri Light"/>
                      <w:szCs w:val="24"/>
                    </w:rPr>
                    <w:t>6</w:t>
                  </w:r>
                </w:p>
              </w:tc>
            </w:tr>
          </w:tbl>
          <w:p w14:paraId="12E0E861" w14:textId="77777777" w:rsidR="00FC7D3E" w:rsidRPr="00C36D04" w:rsidRDefault="00FC7D3E" w:rsidP="00FC7D3E">
            <w:pPr>
              <w:spacing w:after="0"/>
              <w:rPr>
                <w:rFonts w:cstheme="minorHAnsi"/>
                <w:b/>
                <w:bCs/>
              </w:rPr>
            </w:pPr>
          </w:p>
          <w:p w14:paraId="39CA5A2B" w14:textId="07E2DBBC" w:rsidR="00C1769A" w:rsidRPr="00C36D04" w:rsidRDefault="00C1769A" w:rsidP="00DB7404">
            <w:pPr>
              <w:pStyle w:val="Title"/>
              <w:jc w:val="left"/>
              <w:rPr>
                <w:rFonts w:asciiTheme="minorHAnsi" w:hAnsiTheme="minorHAnsi" w:cstheme="minorHAnsi"/>
              </w:rPr>
            </w:pPr>
          </w:p>
        </w:tc>
      </w:tr>
    </w:tbl>
    <w:p w14:paraId="62F41718" w14:textId="77777777" w:rsidR="00E552C8" w:rsidRPr="00C36D04" w:rsidRDefault="00E552C8" w:rsidP="00C64B57">
      <w:pPr>
        <w:rPr>
          <w:rFonts w:cstheme="minorHAnsi"/>
        </w:rPr>
      </w:pPr>
    </w:p>
    <w:sectPr w:rsidR="00E552C8" w:rsidRPr="00C36D04" w:rsidSect="00F22711">
      <w:footerReference w:type="default" r:id="rId13"/>
      <w:footerReference w:type="first" r:id="rId14"/>
      <w:pgSz w:w="11906" w:h="16838" w:code="9"/>
      <w:pgMar w:top="2016"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01EA" w14:textId="77777777" w:rsidR="00F22711" w:rsidRDefault="00F22711" w:rsidP="005A20E2">
      <w:pPr>
        <w:spacing w:after="0"/>
      </w:pPr>
      <w:r>
        <w:separator/>
      </w:r>
    </w:p>
    <w:p w14:paraId="54BE4586" w14:textId="77777777" w:rsidR="00F22711" w:rsidRDefault="00F22711"/>
    <w:p w14:paraId="227E0584" w14:textId="77777777" w:rsidR="00F22711" w:rsidRDefault="00F22711" w:rsidP="009B4773"/>
    <w:p w14:paraId="57A658A4" w14:textId="77777777" w:rsidR="00F22711" w:rsidRDefault="00F22711" w:rsidP="00513832"/>
  </w:endnote>
  <w:endnote w:type="continuationSeparator" w:id="0">
    <w:p w14:paraId="50BB316B" w14:textId="77777777" w:rsidR="00F22711" w:rsidRDefault="00F22711" w:rsidP="005A20E2">
      <w:pPr>
        <w:spacing w:after="0"/>
      </w:pPr>
      <w:r>
        <w:continuationSeparator/>
      </w:r>
    </w:p>
    <w:p w14:paraId="3863BACD" w14:textId="77777777" w:rsidR="00F22711" w:rsidRDefault="00F22711"/>
    <w:p w14:paraId="650217A6" w14:textId="77777777" w:rsidR="00F22711" w:rsidRDefault="00F22711" w:rsidP="009B4773"/>
    <w:p w14:paraId="1C521898" w14:textId="77777777" w:rsidR="00F22711" w:rsidRDefault="00F22711"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2361" w14:textId="003AABA1" w:rsidR="00C80B04" w:rsidRPr="00F8411A" w:rsidRDefault="00C80B04" w:rsidP="00F8411A">
    <w:pPr>
      <w:pStyle w:val="Footer"/>
    </w:pPr>
    <w:r w:rsidRPr="00F8411A">
      <w:rPr>
        <w:lang w:bidi="en-GB"/>
      </w:rPr>
      <w:tab/>
    </w:r>
    <w:r w:rsidRPr="00F8411A">
      <w:rPr>
        <w:lang w:bidi="en-GB"/>
      </w:rPr>
      <w:fldChar w:fldCharType="begin"/>
    </w:r>
    <w:r w:rsidRPr="00F8411A">
      <w:rPr>
        <w:lang w:bidi="en-GB"/>
      </w:rPr>
      <w:instrText xml:space="preserve"> PAGE   \* MERGEFORMAT </w:instrText>
    </w:r>
    <w:r w:rsidRPr="00F8411A">
      <w:rPr>
        <w:lang w:bidi="en-GB"/>
      </w:rPr>
      <w:fldChar w:fldCharType="separate"/>
    </w:r>
    <w:r w:rsidRPr="00F8411A">
      <w:rPr>
        <w:lang w:bidi="en-GB"/>
      </w:rPr>
      <w:t>1</w:t>
    </w:r>
    <w:r w:rsidRPr="00F8411A">
      <w:rPr>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7772"/>
      <w:docPartObj>
        <w:docPartGallery w:val="Page Numbers (Bottom of Page)"/>
        <w:docPartUnique/>
      </w:docPartObj>
    </w:sdtPr>
    <w:sdtEndPr>
      <w:rPr>
        <w:noProof/>
      </w:rPr>
    </w:sdtEndPr>
    <w:sdtContent>
      <w:sdt>
        <w:sdtPr>
          <w:id w:val="1613789744"/>
          <w:docPartObj>
            <w:docPartGallery w:val="Page Numbers (Bottom of Page)"/>
            <w:docPartUnique/>
          </w:docPartObj>
        </w:sdtPr>
        <w:sdtEndPr>
          <w:rPr>
            <w:noProof/>
          </w:rPr>
        </w:sdtEndPr>
        <w:sdtContent>
          <w:p w14:paraId="1638B814" w14:textId="77777777" w:rsidR="00C80B04" w:rsidRDefault="00C80B04" w:rsidP="00F8411A">
            <w:pPr>
              <w:pStyle w:val="Footer"/>
            </w:pPr>
            <w:r w:rsidRPr="002135FB">
              <w:rPr>
                <w:lang w:bidi="en-GB"/>
              </w:rPr>
              <w:t xml:space="preserve">January 24, 20XX                                                                                                                                                  </w:t>
            </w:r>
            <w:r w:rsidRPr="002135FB">
              <w:rPr>
                <w:lang w:bidi="en-GB"/>
              </w:rPr>
              <w:fldChar w:fldCharType="begin"/>
            </w:r>
            <w:r w:rsidRPr="002135FB">
              <w:rPr>
                <w:lang w:bidi="en-GB"/>
              </w:rPr>
              <w:instrText xml:space="preserve"> PAGE   \* MERGEFORMAT </w:instrText>
            </w:r>
            <w:r w:rsidRPr="002135FB">
              <w:rPr>
                <w:lang w:bidi="en-GB"/>
              </w:rPr>
              <w:fldChar w:fldCharType="separate"/>
            </w:r>
            <w:r>
              <w:rPr>
                <w:lang w:bidi="en-GB"/>
              </w:rPr>
              <w:t>1</w:t>
            </w:r>
            <w:r w:rsidRPr="002135FB">
              <w:rPr>
                <w:noProof/>
                <w:lang w:bidi="en-GB"/>
              </w:rPr>
              <w:fldChar w:fldCharType="end"/>
            </w:r>
          </w:p>
        </w:sdtContent>
      </w:sdt>
      <w:p w14:paraId="18FA8965" w14:textId="77777777" w:rsidR="00C80B04" w:rsidRDefault="007B3508"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E6F8" w14:textId="77777777" w:rsidR="00F22711" w:rsidRDefault="00F22711" w:rsidP="005A20E2">
      <w:pPr>
        <w:spacing w:after="0"/>
      </w:pPr>
      <w:r>
        <w:separator/>
      </w:r>
    </w:p>
    <w:p w14:paraId="494BC077" w14:textId="77777777" w:rsidR="00F22711" w:rsidRDefault="00F22711"/>
    <w:p w14:paraId="7A235F2E" w14:textId="77777777" w:rsidR="00F22711" w:rsidRDefault="00F22711" w:rsidP="009B4773"/>
    <w:p w14:paraId="3A0772A1" w14:textId="77777777" w:rsidR="00F22711" w:rsidRDefault="00F22711" w:rsidP="00513832"/>
  </w:footnote>
  <w:footnote w:type="continuationSeparator" w:id="0">
    <w:p w14:paraId="104DCBB6" w14:textId="77777777" w:rsidR="00F22711" w:rsidRDefault="00F22711" w:rsidP="005A20E2">
      <w:pPr>
        <w:spacing w:after="0"/>
      </w:pPr>
      <w:r>
        <w:continuationSeparator/>
      </w:r>
    </w:p>
    <w:p w14:paraId="138CB3F3" w14:textId="77777777" w:rsidR="00F22711" w:rsidRDefault="00F22711"/>
    <w:p w14:paraId="17E038E9" w14:textId="77777777" w:rsidR="00F22711" w:rsidRDefault="00F22711" w:rsidP="009B4773"/>
    <w:p w14:paraId="0FF40F00" w14:textId="77777777" w:rsidR="00F22711" w:rsidRDefault="00F22711" w:rsidP="00513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B75D5"/>
    <w:multiLevelType w:val="hybridMultilevel"/>
    <w:tmpl w:val="5554063C"/>
    <w:lvl w:ilvl="0" w:tplc="E618D84C">
      <w:numFmt w:val="bullet"/>
      <w:lvlText w:val=""/>
      <w:lvlJc w:val="left"/>
      <w:pPr>
        <w:ind w:left="502" w:hanging="360"/>
      </w:pPr>
      <w:rPr>
        <w:rFonts w:ascii="Symbol" w:eastAsia="Times New Roman" w:hAnsi="Symbol" w:cstheme="minorHAnsi" w:hint="default"/>
      </w:rPr>
    </w:lvl>
    <w:lvl w:ilvl="1" w:tplc="AFE2EBC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C7531"/>
    <w:multiLevelType w:val="hybridMultilevel"/>
    <w:tmpl w:val="419A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E3917"/>
    <w:multiLevelType w:val="hybridMultilevel"/>
    <w:tmpl w:val="D1F2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0410C"/>
    <w:multiLevelType w:val="hybridMultilevel"/>
    <w:tmpl w:val="5C40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F4CBE"/>
    <w:multiLevelType w:val="hybridMultilevel"/>
    <w:tmpl w:val="A8AA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53F6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C4C1212"/>
    <w:multiLevelType w:val="hybridMultilevel"/>
    <w:tmpl w:val="BB56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94A83"/>
    <w:multiLevelType w:val="hybridMultilevel"/>
    <w:tmpl w:val="9F1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45EF5"/>
    <w:multiLevelType w:val="hybridMultilevel"/>
    <w:tmpl w:val="5C74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D5A5F"/>
    <w:multiLevelType w:val="hybridMultilevel"/>
    <w:tmpl w:val="8BEECDE0"/>
    <w:lvl w:ilvl="0" w:tplc="E618D84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97A3F"/>
    <w:multiLevelType w:val="hybridMultilevel"/>
    <w:tmpl w:val="254C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31A27"/>
    <w:multiLevelType w:val="hybridMultilevel"/>
    <w:tmpl w:val="1364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56945"/>
    <w:multiLevelType w:val="hybridMultilevel"/>
    <w:tmpl w:val="1A5A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B57C2"/>
    <w:multiLevelType w:val="hybridMultilevel"/>
    <w:tmpl w:val="F130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C1D65"/>
    <w:multiLevelType w:val="hybridMultilevel"/>
    <w:tmpl w:val="C092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F4DAA"/>
    <w:multiLevelType w:val="hybridMultilevel"/>
    <w:tmpl w:val="4F2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105F8"/>
    <w:multiLevelType w:val="hybridMultilevel"/>
    <w:tmpl w:val="4BEA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C1828"/>
    <w:multiLevelType w:val="hybridMultilevel"/>
    <w:tmpl w:val="65061156"/>
    <w:lvl w:ilvl="0" w:tplc="FE70BA44">
      <w:start w:val="1"/>
      <w:numFmt w:val="decimal"/>
      <w:pStyle w:val="ListNumber"/>
      <w:lvlText w:val="%1."/>
      <w:lvlJc w:val="left"/>
      <w:pPr>
        <w:ind w:left="720" w:hanging="360"/>
      </w:pPr>
      <w:rPr>
        <w:rFonts w:hint="default"/>
        <w:b/>
        <w:color w:val="003366"/>
        <w:u w:color="99CC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13AFD"/>
    <w:multiLevelType w:val="hybridMultilevel"/>
    <w:tmpl w:val="62E2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F1F89"/>
    <w:multiLevelType w:val="hybridMultilevel"/>
    <w:tmpl w:val="1BE0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A381E"/>
    <w:multiLevelType w:val="hybridMultilevel"/>
    <w:tmpl w:val="34F2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F47BB"/>
    <w:multiLevelType w:val="hybridMultilevel"/>
    <w:tmpl w:val="1CE2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A7658"/>
    <w:multiLevelType w:val="hybridMultilevel"/>
    <w:tmpl w:val="A7EE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12E86"/>
    <w:multiLevelType w:val="hybridMultilevel"/>
    <w:tmpl w:val="EB7A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0C2F99"/>
    <w:multiLevelType w:val="hybridMultilevel"/>
    <w:tmpl w:val="7C28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07C20"/>
    <w:multiLevelType w:val="hybridMultilevel"/>
    <w:tmpl w:val="36D8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A34BA"/>
    <w:multiLevelType w:val="hybridMultilevel"/>
    <w:tmpl w:val="F448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E7E27"/>
    <w:multiLevelType w:val="hybridMultilevel"/>
    <w:tmpl w:val="06E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3784C"/>
    <w:multiLevelType w:val="hybridMultilevel"/>
    <w:tmpl w:val="B86A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732E4C"/>
    <w:multiLevelType w:val="hybridMultilevel"/>
    <w:tmpl w:val="AB66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F7E7C"/>
    <w:multiLevelType w:val="hybridMultilevel"/>
    <w:tmpl w:val="4B740BC2"/>
    <w:lvl w:ilvl="0" w:tplc="F3DE47FC">
      <w:start w:val="1"/>
      <w:numFmt w:val="bullet"/>
      <w:pStyle w:val="ListBullet"/>
      <w:lvlText w:val=""/>
      <w:lvlJc w:val="left"/>
      <w:pPr>
        <w:ind w:left="720" w:hanging="360"/>
      </w:pPr>
      <w:rPr>
        <w:rFonts w:ascii="Symbol" w:hAnsi="Symbol" w:hint="default"/>
        <w:color w:val="003366"/>
        <w:u w:color="99CC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7A1794"/>
    <w:multiLevelType w:val="hybridMultilevel"/>
    <w:tmpl w:val="9EA6D7EE"/>
    <w:lvl w:ilvl="0" w:tplc="E618D84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819649">
    <w:abstractNumId w:val="7"/>
  </w:num>
  <w:num w:numId="2" w16cid:durableId="1291277399">
    <w:abstractNumId w:val="3"/>
  </w:num>
  <w:num w:numId="3" w16cid:durableId="637303668">
    <w:abstractNumId w:val="11"/>
  </w:num>
  <w:num w:numId="4" w16cid:durableId="1263151516">
    <w:abstractNumId w:val="1"/>
  </w:num>
  <w:num w:numId="5" w16cid:durableId="780760149">
    <w:abstractNumId w:val="22"/>
  </w:num>
  <w:num w:numId="6" w16cid:durableId="1971201011">
    <w:abstractNumId w:val="0"/>
  </w:num>
  <w:num w:numId="7" w16cid:durableId="1797140712">
    <w:abstractNumId w:val="35"/>
  </w:num>
  <w:num w:numId="8" w16cid:durableId="2084132751">
    <w:abstractNumId w:val="24"/>
  </w:num>
  <w:num w:numId="9" w16cid:durableId="496774201">
    <w:abstractNumId w:val="4"/>
  </w:num>
  <w:num w:numId="10" w16cid:durableId="1928884400">
    <w:abstractNumId w:val="18"/>
  </w:num>
  <w:num w:numId="11" w16cid:durableId="1295335878">
    <w:abstractNumId w:val="27"/>
  </w:num>
  <w:num w:numId="12" w16cid:durableId="1869874282">
    <w:abstractNumId w:val="17"/>
  </w:num>
  <w:num w:numId="13" w16cid:durableId="574973302">
    <w:abstractNumId w:val="13"/>
  </w:num>
  <w:num w:numId="14" w16cid:durableId="2089765102">
    <w:abstractNumId w:val="29"/>
  </w:num>
  <w:num w:numId="15" w16cid:durableId="2138718134">
    <w:abstractNumId w:val="26"/>
  </w:num>
  <w:num w:numId="16" w16cid:durableId="1936934365">
    <w:abstractNumId w:val="33"/>
  </w:num>
  <w:num w:numId="17" w16cid:durableId="622461207">
    <w:abstractNumId w:val="34"/>
  </w:num>
  <w:num w:numId="18" w16cid:durableId="2066642862">
    <w:abstractNumId w:val="5"/>
  </w:num>
  <w:num w:numId="19" w16cid:durableId="188181973">
    <w:abstractNumId w:val="16"/>
  </w:num>
  <w:num w:numId="20" w16cid:durableId="1842159697">
    <w:abstractNumId w:val="8"/>
  </w:num>
  <w:num w:numId="21" w16cid:durableId="413891982">
    <w:abstractNumId w:val="15"/>
  </w:num>
  <w:num w:numId="22" w16cid:durableId="262303001">
    <w:abstractNumId w:val="19"/>
  </w:num>
  <w:num w:numId="23" w16cid:durableId="193619129">
    <w:abstractNumId w:val="25"/>
  </w:num>
  <w:num w:numId="24" w16cid:durableId="271934902">
    <w:abstractNumId w:val="31"/>
  </w:num>
  <w:num w:numId="25" w16cid:durableId="1733262400">
    <w:abstractNumId w:val="20"/>
  </w:num>
  <w:num w:numId="26" w16cid:durableId="1860044946">
    <w:abstractNumId w:val="12"/>
  </w:num>
  <w:num w:numId="27" w16cid:durableId="2024432194">
    <w:abstractNumId w:val="10"/>
  </w:num>
  <w:num w:numId="28" w16cid:durableId="1444618497">
    <w:abstractNumId w:val="30"/>
  </w:num>
  <w:num w:numId="29" w16cid:durableId="1428774966">
    <w:abstractNumId w:val="28"/>
  </w:num>
  <w:num w:numId="30" w16cid:durableId="1819686396">
    <w:abstractNumId w:val="23"/>
  </w:num>
  <w:num w:numId="31" w16cid:durableId="1051882371">
    <w:abstractNumId w:val="21"/>
  </w:num>
  <w:num w:numId="32" w16cid:durableId="671641934">
    <w:abstractNumId w:val="6"/>
  </w:num>
  <w:num w:numId="33" w16cid:durableId="1100024803">
    <w:abstractNumId w:val="32"/>
  </w:num>
  <w:num w:numId="34" w16cid:durableId="397442799">
    <w:abstractNumId w:val="2"/>
  </w:num>
  <w:num w:numId="35" w16cid:durableId="2085712310">
    <w:abstractNumId w:val="36"/>
  </w:num>
  <w:num w:numId="36" w16cid:durableId="677737233">
    <w:abstractNumId w:val="14"/>
  </w:num>
  <w:num w:numId="37" w16cid:durableId="856623922">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E6"/>
    <w:rsid w:val="0000092E"/>
    <w:rsid w:val="00003408"/>
    <w:rsid w:val="00012A83"/>
    <w:rsid w:val="00017C3C"/>
    <w:rsid w:val="00021F2E"/>
    <w:rsid w:val="000221CF"/>
    <w:rsid w:val="00026EAE"/>
    <w:rsid w:val="0003123C"/>
    <w:rsid w:val="00032A10"/>
    <w:rsid w:val="000415A0"/>
    <w:rsid w:val="00043FFE"/>
    <w:rsid w:val="00044074"/>
    <w:rsid w:val="0004430C"/>
    <w:rsid w:val="00045D41"/>
    <w:rsid w:val="000602DB"/>
    <w:rsid w:val="000612A6"/>
    <w:rsid w:val="00063C19"/>
    <w:rsid w:val="0006514B"/>
    <w:rsid w:val="00066DE2"/>
    <w:rsid w:val="00067CAA"/>
    <w:rsid w:val="00077931"/>
    <w:rsid w:val="00084E91"/>
    <w:rsid w:val="00085592"/>
    <w:rsid w:val="000900B6"/>
    <w:rsid w:val="00090126"/>
    <w:rsid w:val="000A649E"/>
    <w:rsid w:val="000A7626"/>
    <w:rsid w:val="000B1C26"/>
    <w:rsid w:val="000B27DC"/>
    <w:rsid w:val="000B5DA2"/>
    <w:rsid w:val="000C1C28"/>
    <w:rsid w:val="000C3B48"/>
    <w:rsid w:val="000C5872"/>
    <w:rsid w:val="000C7FBC"/>
    <w:rsid w:val="000E0979"/>
    <w:rsid w:val="000E1544"/>
    <w:rsid w:val="001155CE"/>
    <w:rsid w:val="001225D9"/>
    <w:rsid w:val="00124370"/>
    <w:rsid w:val="001311A3"/>
    <w:rsid w:val="001362B3"/>
    <w:rsid w:val="00140D77"/>
    <w:rsid w:val="00141E03"/>
    <w:rsid w:val="00147BD9"/>
    <w:rsid w:val="001534DC"/>
    <w:rsid w:val="00160392"/>
    <w:rsid w:val="00176A7D"/>
    <w:rsid w:val="0018285C"/>
    <w:rsid w:val="00186C91"/>
    <w:rsid w:val="00191245"/>
    <w:rsid w:val="00192276"/>
    <w:rsid w:val="00197779"/>
    <w:rsid w:val="001A5429"/>
    <w:rsid w:val="001A761B"/>
    <w:rsid w:val="001A7BB5"/>
    <w:rsid w:val="001B2519"/>
    <w:rsid w:val="001C04A2"/>
    <w:rsid w:val="001C10CB"/>
    <w:rsid w:val="001D1C22"/>
    <w:rsid w:val="001D59C9"/>
    <w:rsid w:val="001D7534"/>
    <w:rsid w:val="001E11F1"/>
    <w:rsid w:val="001E1E58"/>
    <w:rsid w:val="001E38E9"/>
    <w:rsid w:val="001F72CA"/>
    <w:rsid w:val="00206719"/>
    <w:rsid w:val="00210BB6"/>
    <w:rsid w:val="00222C59"/>
    <w:rsid w:val="00224FF2"/>
    <w:rsid w:val="00240312"/>
    <w:rsid w:val="00243DEC"/>
    <w:rsid w:val="00247B17"/>
    <w:rsid w:val="00252E4A"/>
    <w:rsid w:val="002642A8"/>
    <w:rsid w:val="00281B96"/>
    <w:rsid w:val="00292EB3"/>
    <w:rsid w:val="002A137B"/>
    <w:rsid w:val="002B3041"/>
    <w:rsid w:val="002C199A"/>
    <w:rsid w:val="002C6A8F"/>
    <w:rsid w:val="002C73B6"/>
    <w:rsid w:val="002D42B3"/>
    <w:rsid w:val="002D447C"/>
    <w:rsid w:val="002E1DD6"/>
    <w:rsid w:val="002E35B2"/>
    <w:rsid w:val="002F0026"/>
    <w:rsid w:val="00302F0F"/>
    <w:rsid w:val="003035B2"/>
    <w:rsid w:val="0031130D"/>
    <w:rsid w:val="00314A6F"/>
    <w:rsid w:val="003276CA"/>
    <w:rsid w:val="00327ECE"/>
    <w:rsid w:val="00331E88"/>
    <w:rsid w:val="00334394"/>
    <w:rsid w:val="00337341"/>
    <w:rsid w:val="003401BC"/>
    <w:rsid w:val="00347AF5"/>
    <w:rsid w:val="00352844"/>
    <w:rsid w:val="00360F98"/>
    <w:rsid w:val="00362478"/>
    <w:rsid w:val="00364590"/>
    <w:rsid w:val="00370A3C"/>
    <w:rsid w:val="00374421"/>
    <w:rsid w:val="0038719D"/>
    <w:rsid w:val="00390C08"/>
    <w:rsid w:val="003B5758"/>
    <w:rsid w:val="003C2DA8"/>
    <w:rsid w:val="003C4262"/>
    <w:rsid w:val="003D194C"/>
    <w:rsid w:val="003D50C6"/>
    <w:rsid w:val="003D59A7"/>
    <w:rsid w:val="003E32E6"/>
    <w:rsid w:val="003E4840"/>
    <w:rsid w:val="003E78A7"/>
    <w:rsid w:val="003F0714"/>
    <w:rsid w:val="003F13B0"/>
    <w:rsid w:val="003F5F4A"/>
    <w:rsid w:val="00403423"/>
    <w:rsid w:val="00404E77"/>
    <w:rsid w:val="00423C21"/>
    <w:rsid w:val="004262DD"/>
    <w:rsid w:val="0042646F"/>
    <w:rsid w:val="004329ED"/>
    <w:rsid w:val="00435096"/>
    <w:rsid w:val="00440B77"/>
    <w:rsid w:val="004411FB"/>
    <w:rsid w:val="00443212"/>
    <w:rsid w:val="00454EFC"/>
    <w:rsid w:val="004623B2"/>
    <w:rsid w:val="004925E1"/>
    <w:rsid w:val="00493EC0"/>
    <w:rsid w:val="00495909"/>
    <w:rsid w:val="004B5251"/>
    <w:rsid w:val="004B75B4"/>
    <w:rsid w:val="004C731B"/>
    <w:rsid w:val="004C7B3E"/>
    <w:rsid w:val="00503ADE"/>
    <w:rsid w:val="005122AA"/>
    <w:rsid w:val="00512908"/>
    <w:rsid w:val="00513832"/>
    <w:rsid w:val="00517857"/>
    <w:rsid w:val="00526C37"/>
    <w:rsid w:val="00533047"/>
    <w:rsid w:val="005473BB"/>
    <w:rsid w:val="00552CFA"/>
    <w:rsid w:val="00572AC0"/>
    <w:rsid w:val="00577B45"/>
    <w:rsid w:val="00581800"/>
    <w:rsid w:val="005906AE"/>
    <w:rsid w:val="005919AF"/>
    <w:rsid w:val="0059237C"/>
    <w:rsid w:val="00592634"/>
    <w:rsid w:val="005A20E2"/>
    <w:rsid w:val="005A219B"/>
    <w:rsid w:val="005A63F0"/>
    <w:rsid w:val="005A661E"/>
    <w:rsid w:val="005B6A1A"/>
    <w:rsid w:val="005B7800"/>
    <w:rsid w:val="005C3F86"/>
    <w:rsid w:val="005D2146"/>
    <w:rsid w:val="005D4355"/>
    <w:rsid w:val="005E0CA8"/>
    <w:rsid w:val="005E1431"/>
    <w:rsid w:val="005F6388"/>
    <w:rsid w:val="0060459E"/>
    <w:rsid w:val="006074C8"/>
    <w:rsid w:val="006246E7"/>
    <w:rsid w:val="00627CAC"/>
    <w:rsid w:val="00630069"/>
    <w:rsid w:val="006323ED"/>
    <w:rsid w:val="006329E1"/>
    <w:rsid w:val="00633E73"/>
    <w:rsid w:val="006427B7"/>
    <w:rsid w:val="00645212"/>
    <w:rsid w:val="00655308"/>
    <w:rsid w:val="00664450"/>
    <w:rsid w:val="006715DF"/>
    <w:rsid w:val="006742A6"/>
    <w:rsid w:val="006936EB"/>
    <w:rsid w:val="00696B4B"/>
    <w:rsid w:val="006979BC"/>
    <w:rsid w:val="006A0CAD"/>
    <w:rsid w:val="006A1819"/>
    <w:rsid w:val="006B012B"/>
    <w:rsid w:val="006B2383"/>
    <w:rsid w:val="006B2F96"/>
    <w:rsid w:val="006C0DC6"/>
    <w:rsid w:val="006C42CF"/>
    <w:rsid w:val="006D0144"/>
    <w:rsid w:val="006D42AC"/>
    <w:rsid w:val="006D6E5A"/>
    <w:rsid w:val="006E3FC8"/>
    <w:rsid w:val="006F6FE3"/>
    <w:rsid w:val="007157EF"/>
    <w:rsid w:val="0073193C"/>
    <w:rsid w:val="0073670F"/>
    <w:rsid w:val="00740FCE"/>
    <w:rsid w:val="00746F03"/>
    <w:rsid w:val="00753E67"/>
    <w:rsid w:val="007A6150"/>
    <w:rsid w:val="007B17C4"/>
    <w:rsid w:val="007B1F5A"/>
    <w:rsid w:val="007B3508"/>
    <w:rsid w:val="007B3AB6"/>
    <w:rsid w:val="007B5AFF"/>
    <w:rsid w:val="007B5DC1"/>
    <w:rsid w:val="007C136F"/>
    <w:rsid w:val="007C341B"/>
    <w:rsid w:val="007C5AF4"/>
    <w:rsid w:val="007D4172"/>
    <w:rsid w:val="007D5767"/>
    <w:rsid w:val="007E03C0"/>
    <w:rsid w:val="007F32AD"/>
    <w:rsid w:val="007F793B"/>
    <w:rsid w:val="00813EC8"/>
    <w:rsid w:val="00817F8C"/>
    <w:rsid w:val="0083428B"/>
    <w:rsid w:val="00834F48"/>
    <w:rsid w:val="00835033"/>
    <w:rsid w:val="00836A43"/>
    <w:rsid w:val="00841F42"/>
    <w:rsid w:val="008422E6"/>
    <w:rsid w:val="0084303E"/>
    <w:rsid w:val="008430FE"/>
    <w:rsid w:val="008452AA"/>
    <w:rsid w:val="00846F3A"/>
    <w:rsid w:val="008502B6"/>
    <w:rsid w:val="00851EB4"/>
    <w:rsid w:val="00857821"/>
    <w:rsid w:val="00857F70"/>
    <w:rsid w:val="00876F99"/>
    <w:rsid w:val="00880EB4"/>
    <w:rsid w:val="00881948"/>
    <w:rsid w:val="008820B3"/>
    <w:rsid w:val="00886169"/>
    <w:rsid w:val="00887C2D"/>
    <w:rsid w:val="00895AC4"/>
    <w:rsid w:val="008965F6"/>
    <w:rsid w:val="00896FC1"/>
    <w:rsid w:val="008A2B5E"/>
    <w:rsid w:val="008B40E2"/>
    <w:rsid w:val="008D0FFE"/>
    <w:rsid w:val="008D1CC3"/>
    <w:rsid w:val="008D3386"/>
    <w:rsid w:val="008D45FE"/>
    <w:rsid w:val="008D7E9F"/>
    <w:rsid w:val="008E05F6"/>
    <w:rsid w:val="008E39A5"/>
    <w:rsid w:val="008E6A0D"/>
    <w:rsid w:val="008F44A0"/>
    <w:rsid w:val="008F704C"/>
    <w:rsid w:val="0090206C"/>
    <w:rsid w:val="00902998"/>
    <w:rsid w:val="00904D42"/>
    <w:rsid w:val="00904FFF"/>
    <w:rsid w:val="00907A52"/>
    <w:rsid w:val="00912C1B"/>
    <w:rsid w:val="00914D4B"/>
    <w:rsid w:val="00916D7C"/>
    <w:rsid w:val="0092125E"/>
    <w:rsid w:val="00924319"/>
    <w:rsid w:val="00930709"/>
    <w:rsid w:val="009328CF"/>
    <w:rsid w:val="009349F4"/>
    <w:rsid w:val="00935874"/>
    <w:rsid w:val="009461DF"/>
    <w:rsid w:val="00952A7A"/>
    <w:rsid w:val="00954EA7"/>
    <w:rsid w:val="00955AAD"/>
    <w:rsid w:val="00974BF8"/>
    <w:rsid w:val="00974DD3"/>
    <w:rsid w:val="009927F9"/>
    <w:rsid w:val="0099534E"/>
    <w:rsid w:val="009A0E2F"/>
    <w:rsid w:val="009A3B33"/>
    <w:rsid w:val="009A45A0"/>
    <w:rsid w:val="009B35B5"/>
    <w:rsid w:val="009B4773"/>
    <w:rsid w:val="009B64F8"/>
    <w:rsid w:val="009C2D4F"/>
    <w:rsid w:val="009C2DB0"/>
    <w:rsid w:val="009D2556"/>
    <w:rsid w:val="00A02721"/>
    <w:rsid w:val="00A31209"/>
    <w:rsid w:val="00A41799"/>
    <w:rsid w:val="00A41EA0"/>
    <w:rsid w:val="00A55D55"/>
    <w:rsid w:val="00A630FD"/>
    <w:rsid w:val="00A66055"/>
    <w:rsid w:val="00A736DF"/>
    <w:rsid w:val="00A74908"/>
    <w:rsid w:val="00A7688E"/>
    <w:rsid w:val="00A80852"/>
    <w:rsid w:val="00A808BD"/>
    <w:rsid w:val="00A81DBD"/>
    <w:rsid w:val="00A91213"/>
    <w:rsid w:val="00A960DC"/>
    <w:rsid w:val="00AA29B1"/>
    <w:rsid w:val="00AA66D7"/>
    <w:rsid w:val="00AB14AE"/>
    <w:rsid w:val="00AC100C"/>
    <w:rsid w:val="00AC3653"/>
    <w:rsid w:val="00AE0241"/>
    <w:rsid w:val="00AE5008"/>
    <w:rsid w:val="00AF3974"/>
    <w:rsid w:val="00AF41A4"/>
    <w:rsid w:val="00B25125"/>
    <w:rsid w:val="00B26302"/>
    <w:rsid w:val="00B27212"/>
    <w:rsid w:val="00B37B3B"/>
    <w:rsid w:val="00B44C47"/>
    <w:rsid w:val="00B50F5A"/>
    <w:rsid w:val="00B55A84"/>
    <w:rsid w:val="00B57756"/>
    <w:rsid w:val="00B57F4F"/>
    <w:rsid w:val="00B61FA9"/>
    <w:rsid w:val="00B7636D"/>
    <w:rsid w:val="00B80CF1"/>
    <w:rsid w:val="00B82E41"/>
    <w:rsid w:val="00B92534"/>
    <w:rsid w:val="00BA2A38"/>
    <w:rsid w:val="00BA31C4"/>
    <w:rsid w:val="00BB02E6"/>
    <w:rsid w:val="00BB6F62"/>
    <w:rsid w:val="00BC3B81"/>
    <w:rsid w:val="00BD0C60"/>
    <w:rsid w:val="00BE202A"/>
    <w:rsid w:val="00C122A7"/>
    <w:rsid w:val="00C14DDE"/>
    <w:rsid w:val="00C1769A"/>
    <w:rsid w:val="00C17BCF"/>
    <w:rsid w:val="00C24894"/>
    <w:rsid w:val="00C3246A"/>
    <w:rsid w:val="00C36D04"/>
    <w:rsid w:val="00C44F56"/>
    <w:rsid w:val="00C64B57"/>
    <w:rsid w:val="00C64BCE"/>
    <w:rsid w:val="00C65564"/>
    <w:rsid w:val="00C74917"/>
    <w:rsid w:val="00C74E62"/>
    <w:rsid w:val="00C768DE"/>
    <w:rsid w:val="00C80B04"/>
    <w:rsid w:val="00CA494E"/>
    <w:rsid w:val="00CA61D8"/>
    <w:rsid w:val="00CB0B80"/>
    <w:rsid w:val="00CB26AE"/>
    <w:rsid w:val="00CC2DA1"/>
    <w:rsid w:val="00CC6EBA"/>
    <w:rsid w:val="00CD1D98"/>
    <w:rsid w:val="00CF1267"/>
    <w:rsid w:val="00CF3D8C"/>
    <w:rsid w:val="00CF7C42"/>
    <w:rsid w:val="00D13200"/>
    <w:rsid w:val="00D157C0"/>
    <w:rsid w:val="00D230EF"/>
    <w:rsid w:val="00D25FA9"/>
    <w:rsid w:val="00D26769"/>
    <w:rsid w:val="00D27AF8"/>
    <w:rsid w:val="00D46157"/>
    <w:rsid w:val="00D47FF2"/>
    <w:rsid w:val="00D53DBC"/>
    <w:rsid w:val="00D6543F"/>
    <w:rsid w:val="00D740B3"/>
    <w:rsid w:val="00D74E0C"/>
    <w:rsid w:val="00D83966"/>
    <w:rsid w:val="00D848B4"/>
    <w:rsid w:val="00D94688"/>
    <w:rsid w:val="00D96CD3"/>
    <w:rsid w:val="00DB4C65"/>
    <w:rsid w:val="00DB5A2E"/>
    <w:rsid w:val="00DB5DD4"/>
    <w:rsid w:val="00DB7404"/>
    <w:rsid w:val="00DC0528"/>
    <w:rsid w:val="00DC1104"/>
    <w:rsid w:val="00DC2470"/>
    <w:rsid w:val="00DC7466"/>
    <w:rsid w:val="00DC7E1C"/>
    <w:rsid w:val="00DD0D04"/>
    <w:rsid w:val="00DE16D8"/>
    <w:rsid w:val="00DE4AC5"/>
    <w:rsid w:val="00DE65A2"/>
    <w:rsid w:val="00DF2DCC"/>
    <w:rsid w:val="00E01D0E"/>
    <w:rsid w:val="00E16215"/>
    <w:rsid w:val="00E272D9"/>
    <w:rsid w:val="00E27670"/>
    <w:rsid w:val="00E31650"/>
    <w:rsid w:val="00E35169"/>
    <w:rsid w:val="00E53724"/>
    <w:rsid w:val="00E552C8"/>
    <w:rsid w:val="00E56790"/>
    <w:rsid w:val="00E579B6"/>
    <w:rsid w:val="00E6125F"/>
    <w:rsid w:val="00E73923"/>
    <w:rsid w:val="00E75006"/>
    <w:rsid w:val="00E84350"/>
    <w:rsid w:val="00E85844"/>
    <w:rsid w:val="00E85863"/>
    <w:rsid w:val="00E862EA"/>
    <w:rsid w:val="00E91AE4"/>
    <w:rsid w:val="00EA0789"/>
    <w:rsid w:val="00EA431D"/>
    <w:rsid w:val="00EA49B1"/>
    <w:rsid w:val="00EC4BCD"/>
    <w:rsid w:val="00EC5501"/>
    <w:rsid w:val="00EC5F13"/>
    <w:rsid w:val="00ED697A"/>
    <w:rsid w:val="00F15927"/>
    <w:rsid w:val="00F22711"/>
    <w:rsid w:val="00F33F5E"/>
    <w:rsid w:val="00F36571"/>
    <w:rsid w:val="00F4272B"/>
    <w:rsid w:val="00F60840"/>
    <w:rsid w:val="00F75B86"/>
    <w:rsid w:val="00F77933"/>
    <w:rsid w:val="00F8411A"/>
    <w:rsid w:val="00F94C64"/>
    <w:rsid w:val="00FA0092"/>
    <w:rsid w:val="00FA5FB5"/>
    <w:rsid w:val="00FB188A"/>
    <w:rsid w:val="00FB64C0"/>
    <w:rsid w:val="00FC0241"/>
    <w:rsid w:val="00FC1405"/>
    <w:rsid w:val="00FC7D3E"/>
    <w:rsid w:val="00FE41B0"/>
    <w:rsid w:val="00FF0913"/>
    <w:rsid w:val="00FF1A6A"/>
    <w:rsid w:val="00FF7EFE"/>
    <w:rsid w:val="6B653F7E"/>
    <w:rsid w:val="71619DB1"/>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3F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243DEC"/>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C1769A"/>
    <w:pPr>
      <w:keepNext/>
      <w:keepLines/>
      <w:outlineLvl w:val="0"/>
    </w:pPr>
    <w:rPr>
      <w:rFonts w:ascii="Franklin Gothic Demi" w:eastAsiaTheme="majorEastAsia" w:hAnsi="Franklin Gothic Demi" w:cstheme="majorBidi"/>
      <w:b/>
      <w:caps/>
      <w:color w:val="003366"/>
      <w:sz w:val="44"/>
      <w:szCs w:val="32"/>
    </w:rPr>
  </w:style>
  <w:style w:type="paragraph" w:styleId="Heading2">
    <w:name w:val="heading 2"/>
    <w:basedOn w:val="Normal"/>
    <w:next w:val="Normal"/>
    <w:link w:val="Heading2Char"/>
    <w:uiPriority w:val="9"/>
    <w:qFormat/>
    <w:rsid w:val="00C1769A"/>
    <w:pPr>
      <w:spacing w:line="240" w:lineRule="auto"/>
      <w:outlineLvl w:val="1"/>
    </w:pPr>
    <w:rPr>
      <w:rFonts w:ascii="Calibri" w:hAnsi="Calibri"/>
      <w:b/>
      <w:color w:val="99CCFF"/>
      <w:sz w:val="36"/>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423C21"/>
    <w:pPr>
      <w:pBdr>
        <w:top w:val="single" w:sz="8" w:space="1" w:color="64B2C1"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423C21"/>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C80B04"/>
    <w:pPr>
      <w:spacing w:after="0"/>
      <w:contextualSpacing/>
      <w:jc w:val="center"/>
    </w:pPr>
    <w:rPr>
      <w:rFonts w:asciiTheme="majorHAnsi" w:eastAsiaTheme="majorEastAsia" w:hAnsiTheme="majorHAnsi" w:cstheme="majorBidi"/>
      <w:b/>
      <w:color w:val="auto"/>
      <w:spacing w:val="-10"/>
      <w:kern w:val="28"/>
      <w:sz w:val="96"/>
      <w:szCs w:val="56"/>
    </w:rPr>
  </w:style>
  <w:style w:type="character" w:customStyle="1" w:styleId="TitleChar">
    <w:name w:val="Title Char"/>
    <w:basedOn w:val="DefaultParagraphFont"/>
    <w:link w:val="Title"/>
    <w:uiPriority w:val="10"/>
    <w:rsid w:val="00C80B04"/>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107082"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107082" w:themeColor="accent2"/>
      <w:spacing w:val="15"/>
      <w:sz w:val="48"/>
    </w:rPr>
  </w:style>
  <w:style w:type="character" w:customStyle="1" w:styleId="Heading1Char">
    <w:name w:val="Heading 1 Char"/>
    <w:basedOn w:val="DefaultParagraphFont"/>
    <w:link w:val="Heading1"/>
    <w:uiPriority w:val="9"/>
    <w:rsid w:val="00C1769A"/>
    <w:rPr>
      <w:rFonts w:ascii="Franklin Gothic Demi" w:eastAsiaTheme="majorEastAsia" w:hAnsi="Franklin Gothic Demi" w:cstheme="majorBidi"/>
      <w:b/>
      <w:caps/>
      <w:color w:val="003366"/>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qFormat/>
    <w:rsid w:val="00E85863"/>
    <w:rPr>
      <w:rFonts w:asciiTheme="majorHAnsi" w:hAnsiTheme="majorHAnsi"/>
      <w:b/>
      <w:i w:val="0"/>
      <w:color w:val="107082"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5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C1769A"/>
    <w:rPr>
      <w:rFonts w:ascii="Calibri" w:hAnsi="Calibri"/>
      <w:b/>
      <w:color w:val="99CCFF"/>
      <w:sz w:val="36"/>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5C3F86"/>
    <w:pPr>
      <w:spacing w:after="0"/>
    </w:pPr>
    <w:rPr>
      <w:rFonts w:ascii="Franklin Gothic Demi" w:hAnsi="Franklin Gothic Demi"/>
      <w:b/>
      <w:color w:val="003366"/>
      <w:sz w:val="48"/>
    </w:rPr>
  </w:style>
  <w:style w:type="paragraph" w:styleId="TOC1">
    <w:name w:val="toc 1"/>
    <w:basedOn w:val="Normal"/>
    <w:next w:val="Normal"/>
    <w:autoRedefine/>
    <w:uiPriority w:val="39"/>
    <w:rsid w:val="006D6E5A"/>
    <w:pPr>
      <w:tabs>
        <w:tab w:val="right" w:leader="dot" w:pos="10790"/>
      </w:tabs>
      <w:spacing w:after="100"/>
    </w:pPr>
  </w:style>
  <w:style w:type="character" w:styleId="Hyperlink">
    <w:name w:val="Hyperlink"/>
    <w:basedOn w:val="DefaultParagraphFont"/>
    <w:uiPriority w:val="99"/>
    <w:unhideWhenUsed/>
    <w:rsid w:val="001E1E58"/>
    <w:rPr>
      <w:color w:val="0000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7"/>
      </w:numPr>
      <w:spacing w:before="0" w:after="200" w:line="276" w:lineRule="auto"/>
    </w:pPr>
  </w:style>
  <w:style w:type="paragraph" w:styleId="ListNumber">
    <w:name w:val="List Number"/>
    <w:basedOn w:val="Normal"/>
    <w:uiPriority w:val="99"/>
    <w:rsid w:val="0003123C"/>
    <w:pPr>
      <w:numPr>
        <w:numId w:val="5"/>
      </w:numPr>
      <w:spacing w:before="0" w:after="200" w:line="276" w:lineRule="auto"/>
    </w:pPr>
  </w:style>
  <w:style w:type="character" w:styleId="Strong">
    <w:name w:val="Strong"/>
    <w:basedOn w:val="DefaultParagraphFont"/>
    <w:uiPriority w:val="22"/>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6"/>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1"/>
      </w:numPr>
      <w:spacing w:before="0" w:after="0" w:line="216" w:lineRule="auto"/>
      <w:ind w:left="284" w:hanging="284"/>
    </w:pPr>
    <w:rPr>
      <w:sz w:val="20"/>
    </w:rPr>
  </w:style>
  <w:style w:type="paragraph" w:customStyle="1" w:styleId="Graphbullet2">
    <w:name w:val="Graph bullet 2"/>
    <w:basedOn w:val="Normal"/>
    <w:qFormat/>
    <w:rsid w:val="008965F6"/>
    <w:pPr>
      <w:numPr>
        <w:numId w:val="3"/>
      </w:numPr>
      <w:spacing w:before="0" w:after="0" w:line="216" w:lineRule="auto"/>
      <w:ind w:left="284" w:hanging="284"/>
    </w:pPr>
    <w:rPr>
      <w:sz w:val="20"/>
    </w:rPr>
  </w:style>
  <w:style w:type="paragraph" w:customStyle="1" w:styleId="Graphbullet3">
    <w:name w:val="Graph bullet 3"/>
    <w:basedOn w:val="Normal"/>
    <w:qFormat/>
    <w:rsid w:val="008965F6"/>
    <w:pPr>
      <w:numPr>
        <w:numId w:val="2"/>
      </w:numPr>
      <w:spacing w:before="0" w:after="0" w:line="216" w:lineRule="auto"/>
      <w:ind w:left="284" w:hanging="284"/>
    </w:pPr>
    <w:rPr>
      <w:sz w:val="20"/>
    </w:rPr>
  </w:style>
  <w:style w:type="paragraph" w:customStyle="1" w:styleId="Graphbullet4">
    <w:name w:val="Graph bullet 4"/>
    <w:basedOn w:val="Normal"/>
    <w:qFormat/>
    <w:rsid w:val="008965F6"/>
    <w:pPr>
      <w:numPr>
        <w:numId w:val="4"/>
      </w:numPr>
      <w:spacing w:before="0" w:after="0" w:line="240" w:lineRule="auto"/>
      <w:ind w:left="284" w:hanging="284"/>
    </w:pPr>
    <w:rPr>
      <w:sz w:val="20"/>
    </w:rPr>
  </w:style>
  <w:style w:type="paragraph" w:customStyle="1" w:styleId="TableTextLarge">
    <w:name w:val="Table Text Large"/>
    <w:basedOn w:val="Normal"/>
    <w:qFormat/>
    <w:rsid w:val="00F77933"/>
    <w:pPr>
      <w:spacing w:before="0" w:after="0" w:line="240" w:lineRule="auto"/>
    </w:pPr>
    <w:rPr>
      <w:color w:val="2F2F2F"/>
      <w:sz w:val="18"/>
    </w:rPr>
  </w:style>
  <w:style w:type="paragraph" w:customStyle="1" w:styleId="TableHeadings">
    <w:name w:val="Table Headings"/>
    <w:basedOn w:val="Normal"/>
    <w:qFormat/>
    <w:rsid w:val="00974DD3"/>
    <w:pPr>
      <w:spacing w:before="0" w:after="0" w:line="216" w:lineRule="auto"/>
      <w:ind w:left="85"/>
    </w:pPr>
    <w:rPr>
      <w:b/>
      <w:color w:val="FFFFFF" w:themeColor="background1"/>
      <w:sz w:val="18"/>
      <w:szCs w:val="18"/>
    </w:rPr>
  </w:style>
  <w:style w:type="character" w:styleId="UnresolvedMention">
    <w:name w:val="Unresolved Mention"/>
    <w:basedOn w:val="DefaultParagraphFont"/>
    <w:uiPriority w:val="99"/>
    <w:semiHidden/>
    <w:unhideWhenUsed/>
    <w:rsid w:val="00C80B04"/>
    <w:rPr>
      <w:color w:val="605E5C"/>
      <w:shd w:val="clear" w:color="auto" w:fill="E1DFDD"/>
    </w:rPr>
  </w:style>
  <w:style w:type="paragraph" w:styleId="BodyText">
    <w:name w:val="Body Text"/>
    <w:basedOn w:val="Normal"/>
    <w:link w:val="BodyTextChar"/>
    <w:rsid w:val="00FC7D3E"/>
    <w:pPr>
      <w:suppressAutoHyphens/>
      <w:spacing w:before="0" w:after="0" w:line="240" w:lineRule="auto"/>
    </w:pPr>
    <w:rPr>
      <w:rFonts w:ascii="Arial" w:eastAsia="Times New Roman" w:hAnsi="Arial" w:cs="Times New Roman"/>
      <w:b/>
      <w:color w:val="FF0000"/>
      <w:szCs w:val="20"/>
      <w:lang w:val="en-US" w:eastAsia="ar-SA"/>
    </w:rPr>
  </w:style>
  <w:style w:type="character" w:customStyle="1" w:styleId="BodyTextChar">
    <w:name w:val="Body Text Char"/>
    <w:basedOn w:val="DefaultParagraphFont"/>
    <w:link w:val="BodyText"/>
    <w:rsid w:val="00FC7D3E"/>
    <w:rPr>
      <w:rFonts w:ascii="Arial" w:eastAsia="Times New Roman" w:hAnsi="Arial" w:cs="Times New Roman"/>
      <w:b/>
      <w:color w:val="FF0000"/>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6289">
      <w:bodyDiv w:val="1"/>
      <w:marLeft w:val="0"/>
      <w:marRight w:val="0"/>
      <w:marTop w:val="0"/>
      <w:marBottom w:val="0"/>
      <w:divBdr>
        <w:top w:val="none" w:sz="0" w:space="0" w:color="auto"/>
        <w:left w:val="none" w:sz="0" w:space="0" w:color="auto"/>
        <w:bottom w:val="none" w:sz="0" w:space="0" w:color="auto"/>
        <w:right w:val="none" w:sz="0" w:space="0" w:color="auto"/>
      </w:divBdr>
    </w:div>
    <w:div w:id="888879007">
      <w:bodyDiv w:val="1"/>
      <w:marLeft w:val="0"/>
      <w:marRight w:val="0"/>
      <w:marTop w:val="0"/>
      <w:marBottom w:val="0"/>
      <w:divBdr>
        <w:top w:val="none" w:sz="0" w:space="0" w:color="auto"/>
        <w:left w:val="none" w:sz="0" w:space="0" w:color="auto"/>
        <w:bottom w:val="none" w:sz="0" w:space="0" w:color="auto"/>
        <w:right w:val="none" w:sz="0" w:space="0" w:color="auto"/>
      </w:divBdr>
    </w:div>
    <w:div w:id="917517187">
      <w:bodyDiv w:val="1"/>
      <w:marLeft w:val="0"/>
      <w:marRight w:val="0"/>
      <w:marTop w:val="0"/>
      <w:marBottom w:val="0"/>
      <w:divBdr>
        <w:top w:val="none" w:sz="0" w:space="0" w:color="auto"/>
        <w:left w:val="none" w:sz="0" w:space="0" w:color="auto"/>
        <w:bottom w:val="none" w:sz="0" w:space="0" w:color="auto"/>
        <w:right w:val="none" w:sz="0" w:space="0" w:color="auto"/>
      </w:divBdr>
    </w:div>
    <w:div w:id="1262952695">
      <w:bodyDiv w:val="1"/>
      <w:marLeft w:val="0"/>
      <w:marRight w:val="0"/>
      <w:marTop w:val="0"/>
      <w:marBottom w:val="0"/>
      <w:divBdr>
        <w:top w:val="none" w:sz="0" w:space="0" w:color="auto"/>
        <w:left w:val="none" w:sz="0" w:space="0" w:color="auto"/>
        <w:bottom w:val="none" w:sz="0" w:space="0" w:color="auto"/>
        <w:right w:val="none" w:sz="0" w:space="0" w:color="auto"/>
      </w:divBdr>
    </w:div>
    <w:div w:id="15747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2FC8A45F-57AE-491B-804F-4A83B5E8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8F9A4-41EF-4DAC-B32E-568B21442150}">
  <ds:schemaRefs>
    <ds:schemaRef ds:uri="http://schemas.microsoft.com/sharepoint/v3/contenttype/forms"/>
  </ds:schemaRefs>
</ds:datastoreItem>
</file>

<file path=customXml/itemProps3.xml><?xml version="1.0" encoding="utf-8"?>
<ds:datastoreItem xmlns:ds="http://schemas.openxmlformats.org/officeDocument/2006/customXml" ds:itemID="{FDB2AE02-8819-41EF-A303-737BE65BE61D}">
  <ds:schemaRefs>
    <ds:schemaRef ds:uri="http://schemas.openxmlformats.org/officeDocument/2006/bibliography"/>
  </ds:schemaRefs>
</ds:datastoreItem>
</file>

<file path=customXml/itemProps4.xml><?xml version="1.0" encoding="utf-8"?>
<ds:datastoreItem xmlns:ds="http://schemas.openxmlformats.org/officeDocument/2006/customXml" ds:itemID="{A216D586-734C-4A53-B18A-7B8045FF192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2024-02-26T16:01:00Z</dcterms:created>
  <dcterms:modified xsi:type="dcterms:W3CDTF">2024-02-27T12:13:00Z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